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D887F">
      <w:pPr>
        <w:snapToGrid w:val="0"/>
        <w:spacing w:line="288" w:lineRule="auto"/>
        <w:jc w:val="center"/>
        <w:textAlignment w:val="center"/>
        <w:rPr>
          <w:rFonts w:ascii="黑体" w:hAnsi="黑体" w:eastAsia="黑体" w:cs="黑体"/>
          <w:b/>
          <w:bCs/>
          <w:sz w:val="32"/>
          <w:szCs w:val="21"/>
        </w:rPr>
      </w:pPr>
      <w:r>
        <w:rPr>
          <w:rFonts w:hint="eastAsia" w:ascii="黑体" w:hAnsi="黑体" w:eastAsia="黑体" w:cs="黑体"/>
          <w:b/>
          <w:bCs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10858500</wp:posOffset>
            </wp:positionV>
            <wp:extent cx="469900" cy="355600"/>
            <wp:effectExtent l="0" t="0" r="6350" b="6350"/>
            <wp:wrapNone/>
            <wp:docPr id="100196" name="图片 1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6" name="图片 10019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32"/>
          <w:szCs w:val="21"/>
        </w:rPr>
        <w:t>2024-2025学年第二学期3月六校联合调研试题</w:t>
      </w:r>
    </w:p>
    <w:p w14:paraId="4D5B1D97">
      <w:pPr>
        <w:snapToGrid w:val="0"/>
        <w:spacing w:line="288" w:lineRule="auto"/>
        <w:jc w:val="center"/>
        <w:textAlignment w:val="center"/>
        <w:rPr>
          <w:rFonts w:ascii="黑体" w:hAnsi="黑体" w:eastAsia="黑体" w:cs="黑体"/>
          <w:b/>
          <w:bCs/>
          <w:sz w:val="32"/>
          <w:szCs w:val="21"/>
        </w:rPr>
      </w:pPr>
      <w:r>
        <w:rPr>
          <w:rFonts w:hint="eastAsia" w:ascii="黑体" w:hAnsi="黑体" w:eastAsia="黑体" w:cs="黑体"/>
          <w:b/>
          <w:bCs/>
          <w:sz w:val="32"/>
          <w:szCs w:val="21"/>
        </w:rPr>
        <w:t>高一数学</w:t>
      </w:r>
    </w:p>
    <w:p w14:paraId="250A789F">
      <w:pPr>
        <w:snapToGrid w:val="0"/>
        <w:spacing w:line="288" w:lineRule="auto"/>
        <w:textAlignment w:val="center"/>
        <w:rPr>
          <w:rFonts w:ascii="黑体" w:hAnsi="黑体" w:eastAsia="黑体" w:cs="黑体"/>
          <w:b/>
          <w:bCs/>
          <w:sz w:val="24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1"/>
        </w:rPr>
        <w:t>一、单项选择题：本题共8小题，每小题5分，共40分．在每小题给出的四个选项中，只有一项是符合题目要求的．</w:t>
      </w:r>
    </w:p>
    <w:p w14:paraId="1CDB25F1">
      <w:pPr>
        <w:tabs>
          <w:tab w:val="left" w:pos="445"/>
        </w:tabs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1.已知向量 </w:t>
      </w:r>
      <w:r>
        <w:rPr>
          <w:rFonts w:hint="eastAsia" w:asciiTheme="minorEastAsia" w:hAnsiTheme="minorEastAsia" w:cstheme="minorEastAsia"/>
          <w:szCs w:val="21"/>
        </w:rPr>
        <w:object>
          <v:shape id="_x0000_i1025" o:spt="75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026" o:spt="75" type="#_x0000_t75" style="height:19.7pt;width:50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，若向量</w:t>
      </w:r>
      <w:r>
        <w:rPr>
          <w:rFonts w:hint="eastAsia" w:asciiTheme="minorEastAsia" w:hAnsiTheme="minorEastAsia" w:cstheme="minorEastAsia"/>
          <w:szCs w:val="21"/>
        </w:rPr>
        <w:object>
          <v:shape id="_x0000_i1027" o:spt="75" alt="eqId2333da84e60eb078c1160acd3ba95df6" type="#_x0000_t75" style="height:14.95pt;width:27.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，则</w:t>
      </w:r>
      <w:r>
        <w:rPr>
          <w:rFonts w:hint="eastAsia" w:asciiTheme="minorEastAsia" w:hAnsiTheme="minorEastAsia" w:cstheme="minorEastAsia"/>
          <w:szCs w:val="21"/>
        </w:rPr>
        <w:object>
          <v:shape id="_x0000_i1028" o:spt="75" alt="eqId2333da84e60eb078c1160acd3ba95df6" type="#_x0000_t75" style="height:9.5pt;width:1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000000"/>
          <w:szCs w:val="21"/>
        </w:rPr>
        <w:t>（    ）</w:t>
      </w:r>
    </w:p>
    <w:p w14:paraId="4EF8C19A">
      <w:pPr>
        <w:pStyle w:val="3"/>
        <w:tabs>
          <w:tab w:val="left" w:pos="4380"/>
        </w:tabs>
        <w:snapToGrid w:val="0"/>
        <w:spacing w:line="288" w:lineRule="auto"/>
        <w:ind w:firstLine="210" w:firstLineChars="100"/>
        <w:textAlignment w:val="center"/>
        <w:rPr>
          <w:rFonts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．  </w:t>
      </w:r>
      <w:r>
        <w:rPr>
          <w:rFonts w:hint="eastAsia" w:asciiTheme="minorEastAsia" w:hAnsiTheme="minorEastAsia" w:eastAsiaTheme="minorEastAsia" w:cstheme="minorEastAsia"/>
        </w:rPr>
        <w:object>
          <v:shape id="_x0000_i1029" o:spt="75" alt="eqId2333da84e60eb078c1160acd3ba95df6" type="#_x0000_t75" style="height:11.55pt;width:8.8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0000"/>
        </w:rPr>
        <w:t>B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30" o:spt="75" alt="eqId2333da84e60eb078c1160acd3ba95df6" type="#_x0000_t75" style="height:27.15pt;width:10.8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31" o:spt="75" alt="eqId2333da84e60eb078c1160acd3ba95df6" type="#_x0000_t75" style="height:27.15pt;width:17.6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</w:rPr>
        <w:t>D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32" o:spt="75" alt="eqId2333da84e60eb078c1160acd3ba95df6" type="#_x0000_t75" style="height:11.55pt;width:14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 w14:paraId="52F9364A">
      <w:p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2.若</w:t>
      </w:r>
      <w:r>
        <w:rPr>
          <w:rFonts w:hint="eastAsia" w:asciiTheme="minorEastAsia" w:hAnsiTheme="minorEastAsia" w:cstheme="minorEastAsia"/>
          <w:szCs w:val="21"/>
        </w:rPr>
        <w:object>
          <v:shape id="_x0000_i1033" o:spt="75" alt="eqId2333da84e60eb078c1160acd3ba95df6" type="#_x0000_t75" style="height:27.15pt;width:67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，则</w:t>
      </w:r>
      <w:r>
        <w:rPr>
          <w:rFonts w:hint="eastAsia" w:asciiTheme="minorEastAsia" w:hAnsiTheme="minorEastAsia" w:cstheme="minorEastAsia"/>
          <w:szCs w:val="21"/>
        </w:rPr>
        <w:object>
          <v:shape id="_x0000_i1034" o:spt="75" alt="eqId2333da84e60eb078c1160acd3ba95df6" type="#_x0000_t75" style="height:12.25pt;width:38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（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</w:rPr>
        <w:t>）</w:t>
      </w:r>
    </w:p>
    <w:p w14:paraId="10006810">
      <w:pPr>
        <w:tabs>
          <w:tab w:val="left" w:pos="2078"/>
          <w:tab w:val="left" w:pos="4156"/>
          <w:tab w:val="left" w:pos="6234"/>
        </w:tabs>
        <w:spacing w:line="288" w:lineRule="auto"/>
        <w:ind w:left="300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A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35" o:spt="75" alt="eqId47f3077d603cfe0ddf1ea896f0cbab6e" type="#_x0000_t75" style="height:27.85pt;width:21.75pt;" o:ole="t" filled="f" o:preferrelative="t" stroked="f" coordsize="21600,21600">
            <v:path/>
            <v:fill on="f" focussize="0,0"/>
            <v:stroke on="f" joinstyle="miter"/>
            <v:imagedata r:id="rId28" o:title="eqId47f3077d603cfe0ddf1ea896f0cbab6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cstheme="minorEastAsia"/>
          <w:color w:val="00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36" o:spt="75" alt="eqIdd63d1200ef5de2c40f2022af10a87b74" type="#_x0000_t75" style="height:25.15pt;width:14.25pt;" o:ole="t" filled="f" o:preferrelative="t" stroked="f" coordsize="21600,21600">
            <v:path/>
            <v:fill on="f" focussize="0,0"/>
            <v:stroke on="f" joinstyle="miter"/>
            <v:imagedata r:id="rId30" o:title="eqIdd63d1200ef5de2c40f2022af10a87b74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</w:t>
      </w:r>
      <w:r>
        <w:rPr>
          <w:rFonts w:hint="eastAsia" w:asciiTheme="minorEastAsia" w:hAnsi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37" o:spt="75" alt="eqIde244c38d65f33a536d5b6d1872351f8f" type="#_x0000_t75" style="height:26.5pt;width:14.95pt;" o:ole="t" filled="f" o:preferrelative="t" stroked="f" coordsize="21600,21600">
            <v:path/>
            <v:fill on="f" focussize="0,0"/>
            <v:stroke on="f" joinstyle="miter"/>
            <v:imagedata r:id="rId32" o:title="eqIde244c38d65f33a536d5b6d1872351f8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     </w:t>
      </w:r>
      <w:r>
        <w:rPr>
          <w:rFonts w:hint="eastAsia" w:asciiTheme="minorEastAsia" w:hAnsiTheme="minorEastAsia" w:cstheme="minorEastAsia"/>
          <w:color w:val="00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38" o:spt="75" alt="eqId4bfe975874e9c8ac38a8c0e3354e1024" type="#_x0000_t75" style="height:26.5pt;width:15.6pt;" o:ole="t" filled="f" o:preferrelative="t" stroked="f" coordsize="21600,21600">
            <v:path/>
            <v:fill on="f" focussize="0,0"/>
            <v:stroke on="f" joinstyle="miter"/>
            <v:imagedata r:id="rId34" o:title="eqId4bfe975874e9c8ac38a8c0e3354e102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</w:p>
    <w:p w14:paraId="0F219506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3.已知向量</w:t>
      </w:r>
      <w:r>
        <w:rPr>
          <w:rFonts w:hint="eastAsia" w:asciiTheme="minorEastAsia" w:hAnsiTheme="minorEastAsia" w:cstheme="minorEastAsia"/>
          <w:szCs w:val="21"/>
        </w:rPr>
        <w:object>
          <v:shape id="_x0000_i1039" o:spt="75" type="#_x0000_t75" style="height:14.25pt;width:10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040" o:spt="75" type="#_x0000_t75" style="height:16.3pt;width:10.8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满足</w:t>
      </w:r>
      <w:r>
        <w:rPr>
          <w:rFonts w:hint="eastAsia" w:asciiTheme="minorEastAsia" w:hAnsiTheme="minorEastAsia" w:cstheme="minorEastAsia"/>
          <w:szCs w:val="21"/>
        </w:rPr>
        <w:object>
          <v:shape id="_x0000_i1041" o:spt="75" type="#_x0000_t75" style="height:19.7pt;width:29.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042" o:spt="75" type="#_x0000_t75" style="height:23.75pt;width:31.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043" o:spt="75" type="#_x0000_t75" style="height:14.25pt;width:10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044" o:spt="75" type="#_x0000_t75" style="height:16.3pt;width:10.8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夹角为</w:t>
      </w:r>
      <w:r>
        <w:rPr>
          <w:rFonts w:hint="eastAsia" w:asciiTheme="minorEastAsia" w:hAnsiTheme="minorEastAsia" w:cstheme="minorEastAsia"/>
          <w:szCs w:val="21"/>
        </w:rPr>
        <w:object>
          <v:shape id="_x0000_i1045" o:spt="75" type="#_x0000_t75" style="height:31.25pt;width:1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，则</w:t>
      </w:r>
      <w:r>
        <w:rPr>
          <w:rFonts w:hint="eastAsia" w:asciiTheme="minorEastAsia" w:hAnsiTheme="minorEastAsia" w:cstheme="minorEastAsia"/>
          <w:szCs w:val="21"/>
        </w:rPr>
        <w:object>
          <v:shape id="_x0000_i1046" o:spt="75" type="#_x0000_t75" style="height:16.3pt;width:10.8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在</w:t>
      </w:r>
      <w:r>
        <w:rPr>
          <w:rFonts w:hint="eastAsia" w:asciiTheme="minorEastAsia" w:hAnsiTheme="minorEastAsia" w:cstheme="minorEastAsia"/>
          <w:szCs w:val="21"/>
        </w:rPr>
        <w:object>
          <v:shape id="_x0000_i1047" o:spt="75" type="#_x0000_t75" style="height:14.25pt;width:10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上的投影向量为（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</w:rPr>
        <w:t>）</w:t>
      </w:r>
    </w:p>
    <w:p w14:paraId="7B0E26F1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A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48" o:spt="75" type="#_x0000_t75" style="height:17pt;width:27.1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  </w:t>
      </w:r>
      <w:r>
        <w:rPr>
          <w:rFonts w:hint="eastAsia" w:asciiTheme="minorEastAsia" w:hAnsiTheme="minorEastAsia" w:cstheme="minorEastAsia"/>
          <w:color w:val="00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49" o:spt="75" type="#_x0000_t75" style="height:17pt;width:25.1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</w:t>
      </w:r>
      <w:r>
        <w:rPr>
          <w:rFonts w:hint="eastAsia" w:asciiTheme="minorEastAsia" w:hAnsi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 xml:space="preserve">． </w:t>
      </w:r>
      <w:r>
        <w:rPr>
          <w:rFonts w:hint="eastAsia" w:asciiTheme="minorEastAsia" w:hAnsiTheme="minorEastAsia" w:cstheme="minorEastAsia"/>
          <w:szCs w:val="21"/>
        </w:rPr>
        <w:object>
          <v:shape id="_x0000_i1050" o:spt="75" type="#_x0000_t75" style="height:17pt;width:33.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 </w:t>
      </w:r>
      <w:r>
        <w:rPr>
          <w:rFonts w:hint="eastAsia" w:asciiTheme="minorEastAsia" w:hAnsiTheme="minorEastAsia" w:cstheme="minorEastAsia"/>
          <w:color w:val="00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51" o:spt="75" type="#_x0000_t75" style="height:33.95pt;width:38.0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5">
            <o:LockedField>false</o:LockedField>
          </o:OLEObject>
        </w:object>
      </w:r>
    </w:p>
    <w:p w14:paraId="160E0513">
      <w:p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bookmarkStart w:id="0" w:name="3f5143a9-9fc6-4e95-a6d4-98c031c2b53f"/>
      <w:r>
        <w:rPr>
          <w:rFonts w:hint="eastAsia" w:asciiTheme="minorEastAsia" w:hAnsiTheme="minorEastAsia" w:cstheme="minorEastAsia"/>
          <w:kern w:val="0"/>
          <w:szCs w:val="21"/>
        </w:rPr>
        <w:t>4.在</w:t>
      </w:r>
      <w:r>
        <w:rPr>
          <w:rFonts w:hint="eastAsia" w:asciiTheme="minorEastAsia" w:hAnsiTheme="minorEastAsia" w:cstheme="minorEastAsia"/>
          <w:szCs w:val="21"/>
        </w:rPr>
        <w:object>
          <v:shape id="_x0000_i1052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</w:rPr>
        <w:t>中，若</w:t>
      </w:r>
      <w:r>
        <w:rPr>
          <w:rFonts w:hint="eastAsia" w:asciiTheme="minorEastAsia" w:hAnsiTheme="minorEastAsia" w:cstheme="minorEastAsia"/>
          <w:szCs w:val="21"/>
        </w:rPr>
        <w:object>
          <v:shape id="_x0000_i1053" o:spt="75" alt="eqId2333da84e60eb078c1160acd3ba95df6" type="#_x0000_t75" style="height:14.25pt;width:92.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kern w:val="0"/>
          <w:szCs w:val="21"/>
        </w:rPr>
        <w:t>则</w:t>
      </w:r>
      <w:r>
        <w:rPr>
          <w:rFonts w:hint="eastAsia" w:asciiTheme="minorEastAsia" w:hAnsiTheme="minorEastAsia" w:cstheme="minorEastAsia"/>
          <w:szCs w:val="21"/>
        </w:rPr>
        <w:object>
          <v:shape id="_x0000_i1054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</w:rPr>
        <w:t>是</w:t>
      </w:r>
      <w:bookmarkEnd w:id="0"/>
      <w:r>
        <w:rPr>
          <w:rFonts w:hint="eastAsia" w:asciiTheme="minorEastAsia" w:hAnsiTheme="minorEastAsia" w:cstheme="minorEastAsia"/>
          <w:szCs w:val="21"/>
        </w:rPr>
        <w:t>（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</w:rPr>
        <w:t>）</w:t>
      </w:r>
    </w:p>
    <w:p w14:paraId="31EA4178">
      <w:pPr>
        <w:tabs>
          <w:tab w:val="left" w:pos="2310"/>
          <w:tab w:val="left" w:pos="4200"/>
          <w:tab w:val="left" w:pos="6090"/>
        </w:tabs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A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锐角三角形      </w:t>
      </w:r>
      <w:r>
        <w:rPr>
          <w:rFonts w:hint="eastAsia" w:asciiTheme="minorEastAsia" w:hAnsiTheme="minorEastAsia" w:cstheme="minorEastAsia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kern w:val="0"/>
          <w:szCs w:val="21"/>
        </w:rPr>
        <w:t>钝角三角形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kern w:val="0"/>
          <w:szCs w:val="21"/>
        </w:rPr>
        <w:t>直角三角形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 xml:space="preserve">    </w:t>
      </w:r>
      <w:r>
        <w:rPr>
          <w:rFonts w:hint="eastAsia" w:asciiTheme="minorEastAsia" w:hAnsiTheme="minorEastAsia" w:cstheme="minorEastAsia"/>
          <w:color w:val="00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等腰三角形</w:t>
      </w:r>
    </w:p>
    <w:p w14:paraId="04EAF339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pict>
          <v:group id="_x0000_s1055" o:spid="_x0000_s1055" o:spt="203" style="position:absolute;left:0pt;margin-left:411.65pt;margin-top:23.05pt;height:128.5pt;width:66.75pt;z-index:251664384;mso-width-relative:page;mso-height-relative:page;" coordorigin="11580,10403" coordsize="1335,2570203">
            <o:lock v:ext="edit"/>
            <v:shape id="_x0000_s1056" o:spid="_x0000_s1056" o:spt="202" type="#_x0000_t202" style="position:absolute;left:11600;top:12541;height:433;width:500;" fillcolor="#FFFFFF" filled="t" stroked="f" coordsize="21600,21600">
              <v:path/>
              <v:fill on="t" focussize="0,0"/>
              <v:stroke on="f" weight="0.5pt" joinstyle="miter"/>
              <v:imagedata o:title=""/>
              <o:lock v:ext="edit"/>
              <v:textbox>
                <w:txbxContent>
                  <w:p w14:paraId="280D3117">
                    <w:pPr>
                      <w:rPr>
                        <w:rFonts w:ascii="Times New Roman" w:hAnsi="Times New Roman" w:cs="Times New Roman"/>
                        <w:i/>
                        <w:iCs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iCs/>
                      </w:rPr>
                      <w:t>A</w:t>
                    </w:r>
                  </w:p>
                </w:txbxContent>
              </v:textbox>
            </v:shape>
            <v:shape id="_x0000_s1057" o:spid="_x0000_s1057" o:spt="202" type="#_x0000_t202" style="position:absolute;left:11580;top:11216;height:433;width:500;" fillcolor="#FFFFFF" filled="t" stroked="f" coordsize="21600,21600">
              <v:path/>
              <v:fill on="t" focussize="0,0"/>
              <v:stroke on="f" weight="0.5pt" joinstyle="miter"/>
              <v:imagedata o:title=""/>
              <o:lock v:ext="edit"/>
              <v:textbox>
                <w:txbxContent>
                  <w:p w14:paraId="7F8F1BBF">
                    <w:pPr>
                      <w:rPr>
                        <w:rFonts w:ascii="Times New Roman" w:hAnsi="Times New Roman" w:cs="Times New Roman"/>
                        <w:i/>
                        <w:iCs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iCs/>
                      </w:rPr>
                      <w:t>S</w:t>
                    </w:r>
                  </w:p>
                </w:txbxContent>
              </v:textbox>
            </v:shape>
            <v:shape id="_x0000_s1058" o:spid="_x0000_s1058" o:spt="202" type="#_x0000_t202" style="position:absolute;left:12415;top:10806;height:433;width:500;" fillcolor="#FFFFFF" filled="t" stroked="f" coordsize="21600,21600">
              <v:path/>
              <v:fill on="t" focussize="0,0"/>
              <v:stroke on="f" weight="0.5pt" joinstyle="miter"/>
              <v:imagedata o:title=""/>
              <o:lock v:ext="edit"/>
              <v:textbox>
                <w:txbxContent>
                  <w:p w14:paraId="0F337C38">
                    <w:pPr>
                      <w:rPr>
                        <w:rFonts w:ascii="Times New Roman" w:hAnsi="Times New Roman" w:cs="Times New Roman"/>
                        <w:i/>
                        <w:iCs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iCs/>
                      </w:rPr>
                      <w:t>B</w:t>
                    </w:r>
                  </w:p>
                </w:txbxContent>
              </v:textbox>
            </v:shape>
            <v:shape id="_x0000_s1059" o:spid="_x0000_s1059" o:spt="202" type="#_x0000_t202" style="position:absolute;left:11685;top:10403;height:433;width:500;" fillcolor="#FFFFFF" filled="t" stroked="f" coordsize="21600,21600">
              <v:path/>
              <v:fill on="t" focussize="0,0"/>
              <v:stroke on="f" weight="0.5pt" joinstyle="miter"/>
              <v:imagedata o:title=""/>
              <o:lock v:ext="edit"/>
              <v:textbox>
                <w:txbxContent>
                  <w:p w14:paraId="6D83C36B">
                    <w:r>
                      <w:rPr>
                        <w:rFonts w:hint="eastAsia"/>
                      </w:rPr>
                      <w:t>北</w:t>
                    </w:r>
                  </w:p>
                </w:txbxContent>
              </v:textbox>
            </v:shape>
            <v:group id="组合 12" o:spid="_x0000_s1060" o:spt="203" style="position:absolute;left:11776;top:10825;height:1796;width:485;" coordorigin="4291,3359" coordsize="1212,4480">
              <o:lock v:ext="edit"/>
              <v:shape id="等腰三角形 9" o:spid="_x0000_s1061" o:spt="5" type="#_x0000_t5" style="position:absolute;left:2905;top:5170;flip:y;height:1213;width:3985;rotation:-7536640f;v-text-anchor:middle;" filled="f" stroked="t" coordsize="21600,21600" adj="7215">
                <v:path/>
                <v:fill on="f" focussize="0,0"/>
                <v:stroke weight="1pt" color="#000000" joinstyle="miter"/>
                <v:imagedata o:title=""/>
                <o:lock v:ext="edit"/>
              </v:shape>
              <v:line id="直接连接符 11" o:spid="_x0000_s1062" o:spt="20" style="position:absolute;left:4592;top:3359;flip:x y;height:4480;width:13;" stroked="t" coordsize="21600,21600">
                <v:path arrowok="t"/>
                <v:fill focussize="0,0"/>
                <v:stroke weight="0.5pt" color="#000000" joinstyle="miter" dashstyle="dash"/>
                <v:imagedata o:title=""/>
                <o:lock v:ext="edit"/>
              </v:line>
            </v:group>
          </v:group>
        </w:pict>
      </w:r>
      <w:r>
        <w:rPr>
          <w:rFonts w:hint="eastAsia" w:asciiTheme="minorEastAsia" w:hAnsiTheme="minorEastAsia" w:cstheme="minorEastAsia"/>
          <w:szCs w:val="21"/>
        </w:rPr>
        <w:t>5.已知</w:t>
      </w:r>
      <w:r>
        <w:rPr>
          <w:rFonts w:hint="eastAsia" w:asciiTheme="minorEastAsia" w:hAnsiTheme="minorEastAsia" w:cstheme="minorEastAsia"/>
          <w:szCs w:val="21"/>
        </w:rPr>
        <w:object>
          <v:shape id="_x0000_i1055" o:spt="75" alt="eqId2333da84e60eb078c1160acd3ba95df6" type="#_x0000_t75" style="height:27.15pt;width:63.1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056" o:spt="75" alt="eqId2333da84e60eb078c1160acd3ba95df6" type="#_x0000_t75" style="height:27.15pt;width:63.1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，则</w:t>
      </w:r>
      <w:r>
        <w:rPr>
          <w:rFonts w:hint="eastAsia" w:asciiTheme="minorEastAsia" w:hAnsiTheme="minorEastAsia" w:cstheme="minorEastAsia"/>
          <w:szCs w:val="21"/>
        </w:rPr>
        <w:object>
          <v:shape id="_x0000_i1057" o:spt="75" alt="eqId2333da84e60eb078c1160acd3ba95df6" type="#_x0000_t75" style="height:29.2pt;width:35.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（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</w:rPr>
        <w:t>）</w:t>
      </w:r>
    </w:p>
    <w:p w14:paraId="1B3B0924">
      <w:pPr>
        <w:pStyle w:val="3"/>
        <w:tabs>
          <w:tab w:val="left" w:pos="4380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． </w:t>
      </w:r>
      <w:r>
        <w:rPr>
          <w:rFonts w:hint="eastAsia" w:asciiTheme="minorEastAsia" w:hAnsiTheme="minorEastAsia" w:eastAsiaTheme="minorEastAsia" w:cstheme="minorEastAsia"/>
        </w:rPr>
        <w:object>
          <v:shape id="_x0000_i1058" o:spt="75" alt="eqId2333da84e60eb078c1160acd3ba95df6" type="#_x0000_t75" style="height:11.55pt;width:6.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000000"/>
        </w:rPr>
        <w:t>B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59" o:spt="75" alt="eqId2333da84e60eb078c1160acd3ba95df6" type="#_x0000_t75" style="height:27.15pt;width:10.8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60" o:spt="75" alt="eqId2333da84e60eb078c1160acd3ba95df6" type="#_x0000_t75" style="height:27.15pt;width:17.6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0000"/>
        </w:rPr>
        <w:t>D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61" o:spt="75" alt="eqId2333da84e60eb078c1160acd3ba95df6" type="#_x0000_t75" style="height:11.55pt;width:14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</w:p>
    <w:p w14:paraId="7E7F4ED1">
      <w:pPr>
        <w:pStyle w:val="3"/>
        <w:tabs>
          <w:tab w:val="left" w:pos="4380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6.如图，一艘船在A处，灯塔S在船正北方向，船以100 海里/小时的速度向北偏东30°</w:t>
      </w:r>
    </w:p>
    <w:p w14:paraId="5F950A3C">
      <w:pPr>
        <w:pStyle w:val="3"/>
        <w:tabs>
          <w:tab w:val="left" w:pos="4380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航行，30 分钟后船航行到B处，从B处看灯塔S位于船南偏西75°方向上．此时灯塔S</w:t>
      </w:r>
    </w:p>
    <w:p w14:paraId="3776B863">
      <w:pPr>
        <w:pStyle w:val="3"/>
        <w:tabs>
          <w:tab w:val="left" w:pos="4380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与船B之间的距离为（</w:t>
      </w:r>
      <w:r>
        <w:rPr>
          <w:rFonts w:hint="eastAsia" w:asciiTheme="minorEastAsia" w:hAnsiTheme="minorEastAsia" w:eastAsiaTheme="minorEastAsia" w:cstheme="minorEastAsia"/>
          <w:kern w:val="0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）海里</w:t>
      </w:r>
    </w:p>
    <w:p w14:paraId="16A83103">
      <w:pPr>
        <w:pStyle w:val="3"/>
        <w:tabs>
          <w:tab w:val="left" w:pos="4380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． </w:t>
      </w:r>
      <w:r>
        <w:rPr>
          <w:rFonts w:hint="eastAsia" w:asciiTheme="minorEastAsia" w:hAnsiTheme="minorEastAsia" w:eastAsiaTheme="minorEastAsia" w:cstheme="minorEastAsia"/>
        </w:rPr>
        <w:object>
          <v:shape id="_x0000_i1062" o:spt="75" alt="eqId2333da84e60eb078c1160acd3ba95df6" type="#_x0000_t75" style="height:15.6pt;width:57.0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/>
        </w:rPr>
        <w:t>B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63" o:spt="75" alt="eqId2333da84e60eb078c1160acd3ba95df6" type="#_x0000_t75" style="height:15.6pt;width:57.0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object>
          <v:shape id="_x0000_i1064" o:spt="75" alt="eqId2333da84e60eb078c1160acd3ba95df6" type="#_x0000_t75" style="height:12.25pt;width:8.1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65" o:spt="75" alt="eqId2333da84e60eb078c1160acd3ba95df6" type="#_x0000_t75" style="height:15.6pt;width:57.0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</w:rPr>
        <w:t>D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66" o:spt="75" alt="eqId2333da84e60eb078c1160acd3ba95df6" type="#_x0000_t75" style="height:15.6pt;width:57.0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</w:p>
    <w:p w14:paraId="71CB71F1">
      <w:pPr>
        <w:spacing w:line="288" w:lineRule="auto"/>
        <w:jc w:val="left"/>
        <w:textAlignment w:val="center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7.</w:t>
      </w:r>
      <w:r>
        <w:rPr>
          <w:rFonts w:hint="eastAsia" w:asciiTheme="minorEastAsia" w:hAnsiTheme="minorEastAsia" w:cstheme="minorEastAsia"/>
          <w:kern w:val="0"/>
          <w:szCs w:val="21"/>
        </w:rPr>
        <w:t>如图，在直角</w:t>
      </w:r>
      <w:r>
        <w:rPr>
          <w:rFonts w:hint="eastAsia" w:asciiTheme="minorEastAsia" w:hAnsiTheme="minorEastAsia" w:cstheme="minorEastAsia"/>
          <w:szCs w:val="21"/>
        </w:rPr>
        <w:object>
          <v:shape id="_x0000_i1067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068" o:spt="75" alt="eqId2333da84e60eb078c1160acd3ba95df6" type="#_x0000_t75" style="height:14.25pt;width:54.3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069" o:spt="75" alt="eqId2333da84e60eb078c1160acd3ba95df6" type="#_x0000_t75" style="height:14.25pt;width:65.9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kern w:val="0"/>
          <w:szCs w:val="21"/>
        </w:rPr>
        <w:t>点</w:t>
      </w:r>
      <m:oMath>
        <m:r>
          <m:rPr/>
          <w:rPr>
            <w:rFonts w:hint="eastAsia" w:ascii="Cambria Math" w:hAnsi="Cambria Math" w:cstheme="minorEastAsia"/>
            <w:szCs w:val="21"/>
          </w:rPr>
          <m:t>E</m:t>
        </m:r>
      </m:oMath>
      <w:r>
        <w:rPr>
          <w:rFonts w:hint="eastAsia" w:asciiTheme="minorEastAsia" w:hAnsiTheme="minorEastAsia" w:cstheme="minorEastAsia"/>
          <w:kern w:val="0"/>
          <w:szCs w:val="21"/>
        </w:rPr>
        <w:t>，</w:t>
      </w:r>
      <m:oMath>
        <m:r>
          <m:rPr/>
          <w:rPr>
            <w:rFonts w:hint="eastAsia" w:ascii="Cambria Math" w:hAnsi="Cambria Math" w:cstheme="minorEastAsia"/>
            <w:szCs w:val="21"/>
          </w:rPr>
          <m:t>F</m:t>
        </m:r>
      </m:oMath>
      <w:r>
        <w:rPr>
          <w:rFonts w:hint="eastAsia" w:asciiTheme="minorEastAsia" w:hAnsiTheme="minorEastAsia" w:cstheme="minorEastAsia"/>
          <w:kern w:val="0"/>
          <w:szCs w:val="21"/>
        </w:rPr>
        <w:t>是边</w:t>
      </w:r>
      <m:oMath>
        <m:r>
          <m:rPr/>
          <w:rPr>
            <w:rFonts w:hint="eastAsia" w:ascii="Cambria Math" w:hAnsi="Cambria Math" w:cstheme="minorEastAsia"/>
            <w:szCs w:val="21"/>
          </w:rPr>
          <m:t>BC</m:t>
        </m:r>
      </m:oMath>
      <w:r>
        <w:rPr>
          <w:rFonts w:hint="eastAsia" w:asciiTheme="minorEastAsia" w:hAnsiTheme="minorEastAsia" w:cstheme="minorEastAsia"/>
          <w:kern w:val="0"/>
          <w:szCs w:val="21"/>
        </w:rPr>
        <w:t>上两个三等分点，</w:t>
      </w:r>
    </w:p>
    <w:p w14:paraId="0316C786">
      <w:p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则</w:t>
      </w:r>
      <w:r>
        <w:rPr>
          <w:rFonts w:hint="eastAsia" w:asciiTheme="minorEastAsia" w:hAnsiTheme="minorEastAsia" w:cstheme="minorEastAsia"/>
          <w:szCs w:val="21"/>
        </w:rPr>
        <w:object>
          <v:shape id="_x0000_i1070" o:spt="75" alt="eqId2333da84e60eb078c1160acd3ba95df6" type="#_x0000_t75" style="height:12.25pt;width:55.7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（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</w:rPr>
        <w:t>）</w:t>
      </w:r>
    </w:p>
    <w:p w14:paraId="053868E8">
      <w:pPr>
        <w:pStyle w:val="3"/>
        <w:tabs>
          <w:tab w:val="left" w:pos="4380"/>
        </w:tabs>
        <w:snapToGrid w:val="0"/>
        <w:spacing w:line="288" w:lineRule="auto"/>
        <w:ind w:firstLine="210" w:firstLineChars="100"/>
        <w:textAlignment w:val="center"/>
        <w:rPr>
          <w:rFonts w:asciiTheme="minorEastAsia" w:hAnsiTheme="minorEastAsia" w:eastAsiaTheme="minorEastAsia" w:cstheme="minorEastAsia"/>
          <w:i/>
        </w:rPr>
      </w:pPr>
      <w:r>
        <w:rPr>
          <w:rFonts w:hint="eastAsia" w:asciiTheme="minorEastAsia" w:hAnsiTheme="minorEastAsia" w:eastAsiaTheme="minorEastAsia" w:cstheme="minorEastAsia"/>
          <w:kern w:val="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2901315</wp:posOffset>
            </wp:positionH>
            <wp:positionV relativeFrom="paragraph">
              <wp:posOffset>6985</wp:posOffset>
            </wp:positionV>
            <wp:extent cx="1889125" cy="629285"/>
            <wp:effectExtent l="0" t="0" r="15875" b="18415"/>
            <wp:wrapSquare wrapText="bothSides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12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． </w:t>
      </w:r>
      <w:r>
        <w:rPr>
          <w:rFonts w:hint="eastAsia" w:asciiTheme="minorEastAsia" w:hAnsiTheme="minorEastAsia" w:eastAsiaTheme="minorEastAsia" w:cstheme="minorEastAsia"/>
        </w:rPr>
        <w:object>
          <v:shape id="_x0000_i1071" o:spt="75" alt="eqId2333da84e60eb078c1160acd3ba95df6" type="#_x0000_t75" style="height:29.9pt;width:23.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000000"/>
        </w:rPr>
        <w:t>B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72" o:spt="75" alt="eqId2333da84e60eb078c1160acd3ba95df6" type="#_x0000_t75" style="height:29.9pt;width:27.1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/>
        </w:rPr>
        <w:t xml:space="preserve">           </w:t>
      </w:r>
    </w:p>
    <w:p w14:paraId="6D45BE3F">
      <w:pPr>
        <w:pStyle w:val="3"/>
        <w:tabs>
          <w:tab w:val="left" w:pos="4380"/>
        </w:tabs>
        <w:snapToGrid w:val="0"/>
        <w:spacing w:line="288" w:lineRule="auto"/>
        <w:ind w:firstLine="210" w:firstLineChars="100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73" o:spt="75" alt="eqId2333da84e60eb078c1160acd3ba95df6" type="#_x0000_t75" style="height:29.9pt;width:17.6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/>
        </w:rPr>
        <w:t>D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object>
          <v:shape id="_x0000_i1074" o:spt="75" alt="eqId2333da84e60eb078c1160acd3ba95df6" type="#_x0000_t75" style="height:29.9pt;width:23.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</w:p>
    <w:p w14:paraId="2A7D5F76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8. 在</w:t>
      </w:r>
      <w:r>
        <w:rPr>
          <w:rFonts w:hint="eastAsia" w:asciiTheme="minorEastAsia" w:hAnsiTheme="minorEastAsia" w:cstheme="minorEastAsia"/>
          <w:szCs w:val="21"/>
        </w:rPr>
        <w:object>
          <v:shape id="_x0000_i1075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中，角</w:t>
      </w:r>
      <w:r>
        <w:rPr>
          <w:rFonts w:hint="eastAsia" w:asciiTheme="minorEastAsia" w:hAnsiTheme="minorEastAsia" w:cstheme="minorEastAsia"/>
          <w:szCs w:val="21"/>
        </w:rPr>
        <w:object>
          <v:shape id="_x0000_i1076" o:spt="75" alt="eqId2333da84e60eb078c1160acd3ba95df6" type="#_x0000_t75" style="height:14.25pt;width:32.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所对的边分别为</w:t>
      </w:r>
      <w:r>
        <w:rPr>
          <w:rFonts w:hint="eastAsia" w:asciiTheme="minorEastAsia" w:hAnsiTheme="minorEastAsia" w:cstheme="minorEastAsia"/>
          <w:szCs w:val="21"/>
        </w:rPr>
        <w:object>
          <v:shape id="_x0000_i1077" o:spt="75" alt="eqId2333da84e60eb078c1160acd3ba95df6" type="#_x0000_t75" style="height:14.25pt;width:26.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，若</w:t>
      </w:r>
      <w:r>
        <w:rPr>
          <w:rFonts w:hint="eastAsia" w:asciiTheme="minorEastAsia" w:hAnsiTheme="minorEastAsia" w:cstheme="minorEastAsia"/>
          <w:szCs w:val="21"/>
        </w:rPr>
        <w:object>
          <v:shape id="_x0000_i1078" o:spt="75" alt="eqId2333da84e60eb078c1160acd3ba95df6" type="#_x0000_t75" style="height:29.9pt;width:147.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，且</w:t>
      </w:r>
      <w:r>
        <w:rPr>
          <w:rFonts w:hint="eastAsia" w:asciiTheme="minorEastAsia" w:hAnsiTheme="minorEastAsia" w:cstheme="minorEastAsia"/>
          <w:szCs w:val="21"/>
        </w:rPr>
        <w:object>
          <v:shape id="_x0000_i1079" o:spt="75" alt="eqId2333da84e60eb078c1160acd3ba95df6" type="#_x0000_t75" style="height:14.95pt;width:52.3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，则</w:t>
      </w:r>
      <w:r>
        <w:rPr>
          <w:rFonts w:hint="eastAsia" w:asciiTheme="minorEastAsia" w:hAnsiTheme="minorEastAsia" w:cstheme="minorEastAsia"/>
          <w:szCs w:val="21"/>
        </w:rPr>
        <w:object>
          <v:shape id="_x0000_i1080" o:spt="75" alt="eqId2333da84e60eb078c1160acd3ba95df6" type="#_x0000_t75" style="height:12.25pt;width:54.3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的取值范围是（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</w:rPr>
        <w:t>）</w:t>
      </w:r>
    </w:p>
    <w:p w14:paraId="572228CD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Cs w:val="21"/>
        </w:rPr>
        <w:t>A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81" o:spt="75" type="#_x0000_t75" style="height:31.25pt;width:27.8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  </w:t>
      </w:r>
      <w:r>
        <w:rPr>
          <w:rFonts w:hint="eastAsia" w:asciiTheme="minorEastAsia" w:hAnsiTheme="minorEastAsia" w:cstheme="minorEastAsia"/>
          <w:color w:val="00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82" o:spt="75" type="#_x0000_t75" style="height:33.95pt;width:42.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1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 </w:t>
      </w:r>
      <w:r>
        <w:rPr>
          <w:rFonts w:hint="eastAsia" w:asciiTheme="minorEastAsia" w:hAnsi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83" o:spt="75" type="#_x0000_t75" style="height:31.25pt;width:29.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1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 </w:t>
      </w:r>
      <w:r>
        <w:rPr>
          <w:rFonts w:hint="eastAsia" w:asciiTheme="minorEastAsia" w:hAnsiTheme="minorEastAsia" w:cstheme="minorEastAsia"/>
          <w:color w:val="00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84" o:spt="75" type="#_x0000_t75" style="height:33.95pt;width:36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1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</w:t>
      </w:r>
    </w:p>
    <w:p w14:paraId="52D70CB4">
      <w:pPr>
        <w:spacing w:line="288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 w14:paraId="4F818DF8">
      <w:pPr>
        <w:snapToGrid w:val="0"/>
        <w:spacing w:line="288" w:lineRule="auto"/>
        <w:textAlignment w:val="center"/>
        <w:rPr>
          <w:rFonts w:ascii="黑体" w:hAnsi="黑体" w:eastAsia="黑体" w:cs="黑体"/>
          <w:b/>
          <w:bCs/>
          <w:sz w:val="24"/>
          <w:szCs w:val="21"/>
        </w:rPr>
      </w:pPr>
    </w:p>
    <w:p w14:paraId="24A72ABF">
      <w:pPr>
        <w:snapToGrid w:val="0"/>
        <w:spacing w:line="288" w:lineRule="auto"/>
        <w:textAlignment w:val="center"/>
        <w:rPr>
          <w:rFonts w:ascii="黑体" w:hAnsi="黑体" w:eastAsia="黑体" w:cs="黑体"/>
          <w:b/>
          <w:bCs/>
          <w:sz w:val="24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1"/>
        </w:rPr>
        <w:t>二、选择题：本题共3小题，每小题6分，共18分．在每小题给出的选项中，有多项符合题目要求．全部选对得6分，部分选对得部分分，有选错得0分．</w:t>
      </w:r>
    </w:p>
    <w:p w14:paraId="72696718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9.下列化简结果是</w:t>
      </w:r>
      <w:r>
        <w:rPr>
          <w:rFonts w:hint="eastAsia" w:asciiTheme="minorEastAsia" w:hAnsiTheme="minorEastAsia" w:cstheme="minorEastAsia"/>
          <w:szCs w:val="21"/>
        </w:rPr>
        <w:object>
          <v:shape id="_x0000_i1085" o:spt="75" type="#_x0000_t75" style="height:31.25pt;width:12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2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的选项为（   ）</w:t>
      </w:r>
    </w:p>
    <w:p w14:paraId="025D2948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Cs w:val="21"/>
        </w:rPr>
        <w:t>A</w:t>
      </w:r>
      <w:r>
        <w:rPr>
          <w:rFonts w:hint="eastAsia" w:asciiTheme="minorEastAsia" w:hAnsiTheme="minorEastAsia" w:cstheme="minorEastAsia"/>
          <w:szCs w:val="21"/>
        </w:rPr>
        <w:t xml:space="preserve">． </w:t>
      </w:r>
      <w:r>
        <w:rPr>
          <w:rFonts w:hint="eastAsia" w:asciiTheme="minorEastAsia" w:hAnsiTheme="minorEastAsia" w:cstheme="minorEastAsia"/>
          <w:szCs w:val="21"/>
        </w:rPr>
        <w:object>
          <v:shape id="_x0000_i1086" o:spt="75" alt="eqId2333da84e60eb078c1160acd3ba95df6" type="#_x0000_t75" style="height:29.9pt;width:110.0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       </w:t>
      </w:r>
      <w:r>
        <w:rPr>
          <w:rFonts w:hint="eastAsia" w:asciiTheme="minorEastAsia" w:hAnsiTheme="minorEastAsia" w:cstheme="minorEastAsia"/>
          <w:color w:val="00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87" o:spt="75" alt="eqId2333da84e60eb078c1160acd3ba95df6" type="#_x0000_t75" style="height:14.25pt;width:65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5">
            <o:LockedField>false</o:LockedField>
          </o:OLEObject>
        </w:object>
      </w:r>
    </w:p>
    <w:p w14:paraId="69FEF6B0">
      <w:pPr>
        <w:tabs>
          <w:tab w:val="left" w:pos="283"/>
        </w:tabs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 xml:space="preserve">． </w:t>
      </w:r>
      <w:r>
        <w:rPr>
          <w:rFonts w:hint="eastAsia" w:asciiTheme="minorEastAsia" w:hAnsiTheme="minorEastAsia" w:cstheme="minorEastAsia"/>
          <w:szCs w:val="21"/>
        </w:rPr>
        <w:object>
          <v:shape id="_x0000_i1088" o:spt="75" alt="eqId2333da84e60eb078c1160acd3ba95df6" type="#_x0000_t75" style="height:14.25pt;width:121.6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     </w:t>
      </w:r>
      <w:r>
        <w:rPr>
          <w:rFonts w:hint="eastAsia" w:asciiTheme="minorEastAsia" w:hAnsiTheme="minorEastAsia" w:cstheme="minorEastAsia"/>
          <w:color w:val="00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089" o:spt="75" alt="eqId2333da84e60eb078c1160acd3ba95df6" type="#_x0000_t75" style="height:29.2pt;width:54.3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</w:p>
    <w:p w14:paraId="3DEFE6B0">
      <w:pPr>
        <w:tabs>
          <w:tab w:val="left" w:pos="2078"/>
          <w:tab w:val="left" w:pos="4156"/>
          <w:tab w:val="left" w:pos="6234"/>
        </w:tabs>
        <w:spacing w:line="288" w:lineRule="auto"/>
        <w:jc w:val="left"/>
        <w:textAlignment w:val="center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10.下列命题正确的是</w:t>
      </w:r>
      <w:r>
        <w:rPr>
          <w:rFonts w:hint="eastAsia" w:asciiTheme="minorEastAsia" w:hAnsiTheme="minorEastAsia" w:cstheme="minorEastAsia"/>
          <w:color w:val="000000"/>
          <w:szCs w:val="21"/>
        </w:rPr>
        <w:t>（    ）</w:t>
      </w:r>
    </w:p>
    <w:p w14:paraId="24316EC6">
      <w:pPr>
        <w:tabs>
          <w:tab w:val="left" w:pos="2078"/>
          <w:tab w:val="left" w:pos="4156"/>
          <w:tab w:val="left" w:pos="6234"/>
        </w:tabs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A</w:t>
      </w:r>
      <w:r>
        <w:rPr>
          <w:rFonts w:hint="eastAsia" w:asciiTheme="minorEastAsia" w:hAnsiTheme="minorEastAsia" w:cstheme="minorEastAsia"/>
          <w:szCs w:val="21"/>
        </w:rPr>
        <w:t>．在</w:t>
      </w:r>
      <w:r>
        <w:rPr>
          <w:rFonts w:hint="eastAsia" w:asciiTheme="minorEastAsia" w:hAnsiTheme="minorEastAsia" w:cstheme="minorEastAsia"/>
          <w:szCs w:val="21"/>
        </w:rPr>
        <w:object>
          <v:shape id="_x0000_i1090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1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</w:rPr>
        <w:t>中，</w:t>
      </w:r>
      <w:r>
        <w:rPr>
          <w:rFonts w:hint="eastAsia" w:asciiTheme="minorEastAsia" w:hAnsiTheme="minorEastAsia" w:cstheme="minorEastAsia"/>
          <w:szCs w:val="21"/>
        </w:rPr>
        <w:object>
          <v:shape id="_x0000_i1091" o:spt="75" alt="eqId2333da84e60eb078c1160acd3ba95df6" type="#_x0000_t75" style="height:11.55pt;width:27.8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2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</w:rPr>
        <w:t>是</w:t>
      </w:r>
      <w:r>
        <w:rPr>
          <w:rFonts w:hint="eastAsia" w:asciiTheme="minorEastAsia" w:hAnsiTheme="minorEastAsia" w:cstheme="minorEastAsia"/>
          <w:szCs w:val="21"/>
        </w:rPr>
        <w:object>
          <v:shape id="_x0000_i1092" o:spt="75" alt="eqId2333da84e60eb078c1160acd3ba95df6" type="#_x0000_t75" style="height:12.25pt;width:55.7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的充要条件</w:t>
      </w:r>
    </w:p>
    <w:p w14:paraId="311E9A6E">
      <w:pPr>
        <w:tabs>
          <w:tab w:val="left" w:pos="2078"/>
          <w:tab w:val="left" w:pos="4156"/>
          <w:tab w:val="left" w:pos="6234"/>
        </w:tabs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>．在</w:t>
      </w:r>
      <w:r>
        <w:rPr>
          <w:rFonts w:hint="eastAsia" w:asciiTheme="minorEastAsia" w:hAnsiTheme="minorEastAsia" w:cstheme="minorEastAsia"/>
          <w:szCs w:val="21"/>
        </w:rPr>
        <w:object>
          <v:shape id="_x0000_i1093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中，角</w:t>
      </w:r>
      <w:r>
        <w:rPr>
          <w:rFonts w:hint="eastAsia" w:asciiTheme="minorEastAsia" w:hAnsiTheme="minorEastAsia" w:cstheme="minorEastAsia"/>
          <w:szCs w:val="21"/>
        </w:rPr>
        <w:object>
          <v:shape id="_x0000_i1094" o:spt="75" alt="eqId2333da84e60eb078c1160acd3ba95df6" type="#_x0000_t75" style="height:14.25pt;width:32.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所对的边分别为</w:t>
      </w:r>
      <w:r>
        <w:rPr>
          <w:rFonts w:hint="eastAsia" w:asciiTheme="minorEastAsia" w:hAnsiTheme="minorEastAsia" w:cstheme="minorEastAsia"/>
          <w:szCs w:val="21"/>
        </w:rPr>
        <w:object>
          <v:shape id="_x0000_i1095" o:spt="75" alt="eqId2333da84e60eb078c1160acd3ba95df6" type="#_x0000_t75" style="height:14.25pt;width:26.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，若</w:t>
      </w:r>
      <w:r>
        <w:rPr>
          <w:rFonts w:hint="eastAsia" w:asciiTheme="minorEastAsia" w:hAnsiTheme="minorEastAsia" w:cstheme="minorEastAsia"/>
          <w:szCs w:val="21"/>
        </w:rPr>
        <w:object>
          <v:shape id="_x0000_i1096" o:spt="75" alt="eqId2333da84e60eb078c1160acd3ba95df6" type="#_x0000_t75" style="height:30.55pt;width:95.1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iCs/>
          <w:szCs w:val="21"/>
        </w:rPr>
        <w:t>则</w:t>
      </w:r>
      <w:r>
        <w:rPr>
          <w:rFonts w:hint="eastAsia" w:asciiTheme="minorEastAsia" w:hAnsiTheme="minorEastAsia" w:cstheme="minorEastAsia"/>
          <w:szCs w:val="21"/>
        </w:rPr>
        <w:object>
          <v:shape id="_x0000_i1097" o:spt="75" alt="eqId2333da84e60eb078c1160acd3ba95df6" type="#_x0000_t75" style="height:27.85pt;width:29.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1">
            <o:LockedField>false</o:LockedField>
          </o:OLEObject>
        </w:object>
      </w:r>
    </w:p>
    <w:p w14:paraId="75859C6C">
      <w:pPr>
        <w:tabs>
          <w:tab w:val="left" w:pos="2078"/>
          <w:tab w:val="left" w:pos="4156"/>
          <w:tab w:val="left" w:pos="6234"/>
        </w:tabs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>．在</w:t>
      </w:r>
      <w:r>
        <w:rPr>
          <w:rFonts w:hint="eastAsia" w:asciiTheme="minorEastAsia" w:hAnsiTheme="minorEastAsia" w:cstheme="minorEastAsia"/>
          <w:szCs w:val="21"/>
        </w:rPr>
        <w:object>
          <v:shape id="_x0000_i1098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中，角</w:t>
      </w:r>
      <w:r>
        <w:rPr>
          <w:rFonts w:hint="eastAsia" w:asciiTheme="minorEastAsia" w:hAnsiTheme="minorEastAsia" w:cstheme="minorEastAsia"/>
          <w:szCs w:val="21"/>
        </w:rPr>
        <w:object>
          <v:shape id="_x0000_i1099" o:spt="75" alt="eqId2333da84e60eb078c1160acd3ba95df6" type="#_x0000_t75" style="height:14.25pt;width:32.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所对的边分别为</w:t>
      </w:r>
      <w:r>
        <w:rPr>
          <w:rFonts w:hint="eastAsia" w:asciiTheme="minorEastAsia" w:hAnsiTheme="minorEastAsia" w:cstheme="minorEastAsia"/>
          <w:szCs w:val="21"/>
        </w:rPr>
        <w:object>
          <v:shape id="_x0000_i1100" o:spt="75" alt="eqId2333da84e60eb078c1160acd3ba95df6" type="#_x0000_t75" style="height:27.85pt;width:82.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，若三角形有两解，则</w:t>
      </w:r>
      <w:r>
        <w:rPr>
          <w:rFonts w:hint="eastAsia" w:asciiTheme="minorEastAsia" w:hAnsiTheme="minorEastAsia" w:cstheme="minorEastAsia"/>
          <w:szCs w:val="21"/>
        </w:rPr>
        <w:object>
          <v:shape id="_x0000_i1101" o:spt="75" alt="eqId2333da84e60eb078c1160acd3ba95df6" type="#_x0000_t75" style="height:9.5pt;width:8.8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的取值范围为</w:t>
      </w:r>
      <w:r>
        <w:rPr>
          <w:rFonts w:hint="eastAsia" w:asciiTheme="minorEastAsia" w:hAnsiTheme="minorEastAsia" w:cstheme="minorEastAsia"/>
          <w:szCs w:val="21"/>
        </w:rPr>
        <w:object>
          <v:shape id="_x0000_i1102" o:spt="75" alt="eqId2333da84e60eb078c1160acd3ba95df6" type="#_x0000_t75" style="height:17pt;width:32.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0">
            <o:LockedField>false</o:LockedField>
          </o:OLEObject>
        </w:object>
      </w:r>
    </w:p>
    <w:p w14:paraId="20FB5A6F">
      <w:pPr>
        <w:tabs>
          <w:tab w:val="left" w:pos="2078"/>
          <w:tab w:val="left" w:pos="4156"/>
          <w:tab w:val="left" w:pos="6234"/>
        </w:tabs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>．在</w:t>
      </w:r>
      <w:r>
        <w:rPr>
          <w:rFonts w:hint="eastAsia" w:asciiTheme="minorEastAsia" w:hAnsiTheme="minorEastAsia" w:cstheme="minorEastAsia"/>
          <w:szCs w:val="21"/>
        </w:rPr>
        <w:object>
          <v:shape id="_x0000_i1103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中，</w:t>
      </w:r>
      <w:r>
        <w:rPr>
          <w:rFonts w:hint="eastAsia" w:asciiTheme="minorEastAsia" w:hAnsiTheme="minorEastAsia" w:cstheme="minorEastAsia"/>
          <w:szCs w:val="21"/>
        </w:rPr>
        <w:object>
          <v:shape id="_x0000_i1104" o:spt="75" alt="eqId2333da84e60eb078c1160acd3ba95df6" type="#_x0000_t75" style="height:12.25pt;width:117.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，则</w:t>
      </w:r>
      <w:r>
        <w:rPr>
          <w:rFonts w:hint="eastAsia" w:asciiTheme="minorEastAsia" w:hAnsiTheme="minorEastAsia" w:cstheme="minorEastAsia"/>
          <w:szCs w:val="21"/>
        </w:rPr>
        <w:object>
          <v:shape id="_x0000_i1105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为锐角三角形</w:t>
      </w:r>
    </w:p>
    <w:p w14:paraId="53AED58A">
      <w:pPr>
        <w:tabs>
          <w:tab w:val="left" w:pos="2078"/>
          <w:tab w:val="left" w:pos="4156"/>
          <w:tab w:val="left" w:pos="6234"/>
        </w:tabs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4043045</wp:posOffset>
            </wp:positionH>
            <wp:positionV relativeFrom="paragraph">
              <wp:posOffset>422910</wp:posOffset>
            </wp:positionV>
            <wp:extent cx="1314450" cy="1234440"/>
            <wp:effectExtent l="0" t="0" r="0" b="3810"/>
            <wp:wrapSquare wrapText="bothSides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 xml:space="preserve">11. </w:t>
      </w:r>
      <w:r>
        <w:rPr>
          <w:rFonts w:hint="eastAsia" w:asciiTheme="minorEastAsia" w:hAnsiTheme="minorEastAsia" w:cstheme="minorEastAsia"/>
          <w:kern w:val="0"/>
          <w:szCs w:val="21"/>
        </w:rPr>
        <w:t>在</w:t>
      </w:r>
      <w:r>
        <w:rPr>
          <w:rFonts w:hint="eastAsia" w:asciiTheme="minorEastAsia" w:hAnsiTheme="minorEastAsia" w:cstheme="minorEastAsia"/>
          <w:szCs w:val="21"/>
        </w:rPr>
        <w:object>
          <v:shape id="_x0000_i1106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7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</w:rPr>
        <w:t>中，点</w:t>
      </w:r>
      <w:r>
        <w:rPr>
          <w:rFonts w:hint="eastAsia" w:asciiTheme="minorEastAsia" w:hAnsiTheme="minorEastAsia" w:cstheme="minorEastAsia"/>
          <w:szCs w:val="21"/>
        </w:rPr>
        <w:object>
          <v:shape id="_x0000_i1107" o:spt="75" alt="eqId2333da84e60eb078c1160acd3ba95df6" type="#_x0000_t75" style="height:14.25pt;width:26.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8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</w:rPr>
        <w:t>分别满足</w:t>
      </w:r>
      <w:r>
        <w:rPr>
          <w:rFonts w:hint="eastAsia" w:asciiTheme="minorEastAsia" w:hAnsiTheme="minorEastAsia" w:cstheme="minorEastAsia"/>
          <w:szCs w:val="21"/>
        </w:rPr>
        <w:object>
          <v:shape id="_x0000_i1108" o:spt="75" alt="eqId2333da84e60eb078c1160acd3ba95df6" type="#_x0000_t75" style="height:17pt;width:120.9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0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</w:rPr>
        <w:t>与</w:t>
      </w:r>
      <w:r>
        <w:rPr>
          <w:rFonts w:hint="eastAsia" w:asciiTheme="minorEastAsia" w:hAnsiTheme="minorEastAsia" w:cstheme="minorEastAsia"/>
          <w:szCs w:val="21"/>
        </w:rPr>
        <w:object>
          <v:shape id="_x0000_i1109" o:spt="75" alt="eqId2333da84e60eb078c1160acd3ba95df6" type="#_x0000_t75" style="height:12.25pt;width:17.6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2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</w:rPr>
        <w:t>相交于点</w:t>
      </w:r>
      <w:r>
        <w:rPr>
          <w:rFonts w:hint="eastAsia" w:asciiTheme="minorEastAsia" w:hAnsiTheme="minorEastAsia" w:cstheme="minorEastAsia"/>
          <w:szCs w:val="21"/>
        </w:rPr>
        <w:object>
          <v:shape id="_x0000_i1110" o:spt="75" alt="eqId2333da84e60eb078c1160acd3ba95df6" type="#_x0000_t75" style="height:11.55pt;width:11.5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4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</w:rPr>
        <w:t>，则下列说法中正确的是</w:t>
      </w:r>
      <w:r>
        <w:rPr>
          <w:rFonts w:hint="eastAsia" w:asciiTheme="minorEastAsia" w:hAnsiTheme="minorEastAsia" w:cstheme="minorEastAsia"/>
          <w:color w:val="000000"/>
          <w:szCs w:val="21"/>
        </w:rPr>
        <w:t>（    ）</w:t>
      </w:r>
    </w:p>
    <w:p w14:paraId="05BEB55F">
      <w:pPr>
        <w:tabs>
          <w:tab w:val="left" w:pos="2078"/>
          <w:tab w:val="left" w:pos="4156"/>
          <w:tab w:val="left" w:pos="6234"/>
        </w:tabs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A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111" o:spt="75" alt="eqId2333da84e60eb078c1160acd3ba95df6" type="#_x0000_t75" style="height:27.85pt;width:54.3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6">
            <o:LockedField>false</o:LockedField>
          </o:OLEObject>
        </w:object>
      </w:r>
    </w:p>
    <w:p w14:paraId="180E78BB">
      <w:pPr>
        <w:tabs>
          <w:tab w:val="left" w:pos="2078"/>
          <w:tab w:val="left" w:pos="4156"/>
          <w:tab w:val="left" w:pos="6234"/>
        </w:tabs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>．若</w:t>
      </w:r>
      <w:r>
        <w:rPr>
          <w:rFonts w:hint="eastAsia" w:asciiTheme="minorEastAsia" w:hAnsiTheme="minorEastAsia" w:cstheme="minorEastAsia"/>
          <w:szCs w:val="21"/>
        </w:rPr>
        <w:object>
          <v:shape id="_x0000_i1112" o:spt="75" alt="eqId2333da84e60eb078c1160acd3ba95df6" type="#_x0000_t75" style="height:27.85pt;width:118.8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，则</w:t>
      </w:r>
      <w:r>
        <w:rPr>
          <w:rFonts w:hint="eastAsia" w:asciiTheme="minorEastAsia" w:hAnsiTheme="minorEastAsia" w:cstheme="minorEastAsia"/>
          <w:szCs w:val="21"/>
        </w:rPr>
        <w:object>
          <v:shape id="_x0000_i1113" o:spt="75" alt="eqId2333da84e60eb078c1160acd3ba95df6" type="#_x0000_t75" style="height:19.7pt;width:7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0">
            <o:LockedField>false</o:LockedField>
          </o:OLEObject>
        </w:object>
      </w:r>
    </w:p>
    <w:p w14:paraId="7B6CAF88">
      <w:pPr>
        <w:tabs>
          <w:tab w:val="left" w:pos="2078"/>
          <w:tab w:val="left" w:pos="4156"/>
          <w:tab w:val="left" w:pos="6234"/>
        </w:tabs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>．</w:t>
      </w:r>
      <w:r>
        <w:rPr>
          <w:rFonts w:hint="eastAsia" w:asciiTheme="minorEastAsia" w:hAnsiTheme="minorEastAsia" w:cstheme="minorEastAsia"/>
          <w:szCs w:val="21"/>
        </w:rPr>
        <w:object>
          <v:shape id="_x0000_i1114" o:spt="75" alt="eqId2333da84e60eb078c1160acd3ba95df6" type="#_x0000_t75" style="height:15.6pt;width:80.8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2">
            <o:LockedField>false</o:LockedField>
          </o:OLEObject>
        </w:object>
      </w:r>
    </w:p>
    <w:p w14:paraId="5BEBCA0B">
      <w:pPr>
        <w:tabs>
          <w:tab w:val="left" w:pos="2078"/>
          <w:tab w:val="left" w:pos="4156"/>
          <w:tab w:val="left" w:pos="6234"/>
        </w:tabs>
        <w:spacing w:line="288" w:lineRule="auto"/>
        <w:jc w:val="left"/>
        <w:textAlignment w:val="center"/>
      </w:pPr>
      <w:r>
        <w:rPr>
          <w:rFonts w:hint="eastAsia" w:asciiTheme="minorEastAsia" w:hAnsiTheme="minorEastAsia" w:cstheme="minorEastAsia"/>
          <w:color w:val="00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>．若</w:t>
      </w:r>
      <w:r>
        <w:rPr>
          <w:rFonts w:hint="eastAsia" w:asciiTheme="minorEastAsia" w:hAnsiTheme="minorEastAsia" w:cstheme="minorEastAsia"/>
          <w:szCs w:val="21"/>
        </w:rPr>
        <w:object>
          <v:shape id="_x0000_i1115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外接圆的半径为2，且</w:t>
      </w:r>
      <w:r>
        <w:rPr>
          <w:rFonts w:hint="eastAsia" w:asciiTheme="minorEastAsia" w:hAnsiTheme="minorEastAsia" w:cstheme="minorEastAsia"/>
          <w:szCs w:val="21"/>
        </w:rPr>
        <w:object>
          <v:shape id="_x0000_i1116" o:spt="75" alt="eqId2333da84e60eb078c1160acd3ba95df6" type="#_x0000_t75" style="height:12.25pt;width:33.3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，则</w:t>
      </w:r>
      <w:r>
        <w:rPr>
          <w:rFonts w:hint="eastAsia" w:asciiTheme="minorEastAsia" w:hAnsiTheme="minorEastAsia" w:cstheme="minorEastAsia"/>
          <w:szCs w:val="21"/>
        </w:rPr>
        <w:object>
          <v:shape id="_x0000_i1117" o:spt="75" alt="eqId2333da84e60eb078c1160acd3ba95df6" type="#_x0000_t75" style="height:14.95pt;width:38.0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的取值范围为</w:t>
      </w:r>
      <w:r>
        <w:rPr>
          <w:rFonts w:hint="eastAsia" w:asciiTheme="minorEastAsia" w:hAnsiTheme="minorEastAsia" w:cstheme="minorEastAsia"/>
          <w:szCs w:val="21"/>
        </w:rPr>
        <w:object>
          <v:shape id="_x0000_i1118" o:spt="75" alt="eqId2333da84e60eb078c1160acd3ba95df6" type="#_x0000_t75" style="height:21.05pt;width:53.6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9">
            <o:LockedField>false</o:LockedField>
          </o:OLEObject>
        </w:object>
      </w:r>
    </w:p>
    <w:p w14:paraId="52A0062C">
      <w:pPr>
        <w:snapToGrid w:val="0"/>
        <w:spacing w:line="288" w:lineRule="auto"/>
        <w:jc w:val="left"/>
        <w:textAlignment w:val="center"/>
        <w:rPr>
          <w:rFonts w:ascii="黑体" w:hAnsi="黑体" w:eastAsia="黑体" w:cs="黑体"/>
          <w:b/>
          <w:bCs/>
          <w:sz w:val="24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1"/>
        </w:rPr>
        <w:t>三、填空题：本题共3小题，每小题5分，共15分．</w:t>
      </w:r>
    </w:p>
    <w:p w14:paraId="6753B489">
      <w:pPr>
        <w:tabs>
          <w:tab w:val="left" w:pos="445"/>
        </w:tabs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12. 已知向量 </w:t>
      </w:r>
      <w:r>
        <w:rPr>
          <w:rFonts w:hint="eastAsia" w:asciiTheme="minorEastAsia" w:hAnsiTheme="minorEastAsia" w:cstheme="minorEastAsia"/>
          <w:szCs w:val="21"/>
        </w:rPr>
        <w:object>
          <v:shape id="_x0000_i1119" o:spt="75" type="#_x0000_t75" style="height:18.35pt;width:10.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3" ShapeID="_x0000_i1119" DrawAspect="Content" ObjectID="_1468075819" r:id="rId18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120" o:spt="75" type="#_x0000_t75" style="height:18.35pt;width:10.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3" ShapeID="_x0000_i1120" DrawAspect="Content" ObjectID="_1468075820" r:id="rId18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满足</w:t>
      </w:r>
      <w:r>
        <w:rPr>
          <w:rFonts w:hint="eastAsia" w:asciiTheme="minorEastAsia" w:hAnsiTheme="minorEastAsia" w:cstheme="minorEastAsia"/>
          <w:szCs w:val="21"/>
        </w:rPr>
        <w:object>
          <v:shape id="_x0000_i1121" o:spt="75" type="#_x0000_t75" style="height:25.8pt;width:29.2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3" ShapeID="_x0000_i1121" DrawAspect="Content" ObjectID="_1468075821" r:id="rId18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122" o:spt="75" type="#_x0000_t75" style="height:25.8pt;width:29.9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3" ShapeID="_x0000_i1122" DrawAspect="Content" ObjectID="_1468075822" r:id="rId18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，且</w:t>
      </w:r>
      <w:r>
        <w:rPr>
          <w:rFonts w:hint="eastAsia" w:asciiTheme="minorEastAsia" w:hAnsiTheme="minorEastAsia" w:cstheme="minorEastAsia"/>
          <w:szCs w:val="21"/>
        </w:rPr>
        <w:object>
          <v:shape id="_x0000_i1123" o:spt="75" type="#_x0000_t75" style="height:19.7pt;width:69.9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3" ShapeID="_x0000_i1123" DrawAspect="Content" ObjectID="_1468075823" r:id="rId18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，则 </w:t>
      </w:r>
      <w:r>
        <w:rPr>
          <w:rFonts w:hint="eastAsia" w:asciiTheme="minorEastAsia" w:hAnsiTheme="minorEastAsia" w:cstheme="minorEastAsia"/>
          <w:szCs w:val="21"/>
        </w:rPr>
        <w:object>
          <v:shape id="_x0000_i1124" o:spt="75" type="#_x0000_t75" style="height:18.35pt;width:10.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3" ShapeID="_x0000_i1124" DrawAspect="Content" ObjectID="_1468075824" r:id="rId19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125" o:spt="75" type="#_x0000_t75" style="height:18.35pt;width:10.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3" ShapeID="_x0000_i1125" DrawAspect="Content" ObjectID="_1468075825" r:id="rId19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夹角的余弦值为</w:t>
      </w:r>
      <w:r>
        <w:rPr>
          <w:rFonts w:hint="eastAsia" w:asciiTheme="minorEastAsia" w:hAnsiTheme="minorEastAsia" w:cstheme="minorEastAsia"/>
          <w:color w:val="000000"/>
          <w:szCs w:val="21"/>
        </w:rPr>
        <w:t>________．</w:t>
      </w:r>
    </w:p>
    <w:p w14:paraId="6B6A6E1D">
      <w:pPr>
        <w:spacing w:line="288" w:lineRule="auto"/>
        <w:jc w:val="left"/>
        <w:textAlignment w:val="center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13. </w:t>
      </w:r>
      <w:r>
        <w:rPr>
          <w:rFonts w:hint="eastAsia" w:asciiTheme="minorEastAsia" w:hAnsiTheme="minorEastAsia" w:cstheme="minorEastAsia"/>
          <w:szCs w:val="21"/>
        </w:rPr>
        <w:object>
          <v:shape id="_x0000_i1126" o:spt="75" alt="eqId2333da84e60eb078c1160acd3ba95df6" type="#_x0000_t75" style="height:29.9pt;width:103.9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3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000000"/>
          <w:szCs w:val="21"/>
        </w:rPr>
        <w:t>________．</w:t>
      </w:r>
    </w:p>
    <w:p w14:paraId="1E5FEF7D">
      <w:pPr>
        <w:spacing w:line="288" w:lineRule="auto"/>
        <w:jc w:val="left"/>
        <w:textAlignment w:val="center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14.如图所示，已知点</w:t>
      </w:r>
      <w:r>
        <w:rPr>
          <w:rFonts w:hint="eastAsia" w:asciiTheme="minorEastAsia" w:hAnsiTheme="minorEastAsia" w:cstheme="minorEastAsia"/>
          <w:szCs w:val="21"/>
        </w:rPr>
        <w:object>
          <v:shape id="_x0000_i1127" o:spt="75" alt="eqId0faed94a64b2dcfc6801b4fca0f16675" type="#_x0000_t75" style="height:12.9pt;width:11.5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是</w:t>
      </w:r>
      <w:r>
        <w:rPr>
          <w:rFonts w:hint="eastAsia" w:asciiTheme="minorEastAsia" w:hAnsiTheme="minorEastAsia" w:cstheme="minorEastAsia"/>
          <w:szCs w:val="21"/>
        </w:rPr>
        <w:object>
          <v:shape id="_x0000_i1128" o:spt="75" alt="eqId0faed94a64b2dcfc6801b4fca0f16675" type="#_x0000_t75" style="height:12.9pt;width:29.9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的重心，过点</w:t>
      </w:r>
      <w:r>
        <w:rPr>
          <w:rFonts w:hint="eastAsia" w:asciiTheme="minorEastAsia" w:hAnsiTheme="minorEastAsia" w:cstheme="minorEastAsia"/>
          <w:szCs w:val="21"/>
        </w:rPr>
        <w:object>
          <v:shape id="_x0000_i1129" o:spt="75" alt="eqId0faed94a64b2dcfc6801b4fca0f16675" type="#_x0000_t75" style="height:12.9pt;width:11.5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作直线</w:t>
      </w:r>
      <w:r>
        <w:rPr>
          <w:rFonts w:hint="eastAsia" w:asciiTheme="minorEastAsia" w:hAnsiTheme="minorEastAsia" w:cstheme="minorEastAsia"/>
          <w:szCs w:val="21"/>
        </w:rPr>
        <w:object>
          <v:shape id="_x0000_i1130" o:spt="75" alt="eqId7dec2ca6438c82b43f746057d8129885" type="#_x0000_t75" style="height:12.25pt;width:20.4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与</w:t>
      </w:r>
      <w:r>
        <w:rPr>
          <w:rFonts w:hint="eastAsia" w:asciiTheme="minorEastAsia" w:hAnsiTheme="minorEastAsia" w:cstheme="minorEastAsia"/>
          <w:szCs w:val="21"/>
        </w:rPr>
        <w:object>
          <v:shape id="_x0000_i1131" o:spt="75" alt="eqId0faed94a64b2dcfc6801b4fca0f166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两边分别交于</w:t>
      </w:r>
      <w:r>
        <w:rPr>
          <w:rFonts w:hint="eastAsia" w:asciiTheme="minorEastAsia" w:hAnsiTheme="minorEastAsia" w:cstheme="minorEastAsia"/>
          <w:szCs w:val="21"/>
        </w:rPr>
        <w:object>
          <v:shape id="_x0000_i1132" o:spt="75" alt="eqId0faed94a64b2dcfc6801b4fca0f16675" type="#_x0000_t75" style="height:14.25pt;width:26.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两点，且</w:t>
      </w:r>
      <w:r>
        <w:rPr>
          <w:rFonts w:hint="eastAsia" w:asciiTheme="minorEastAsia" w:hAnsiTheme="minorEastAsia" w:cstheme="minorEastAsia"/>
          <w:szCs w:val="21"/>
        </w:rPr>
        <w:object>
          <v:shape id="_x0000_i1133" o:spt="75" alt="eqId2333da84e60eb078c1160acd3ba95df6" type="#_x0000_t75" style="height:17pt;width:102.5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，则</w:t>
      </w:r>
      <w:r>
        <w:rPr>
          <w:rFonts w:hint="eastAsia" w:asciiTheme="minorEastAsia" w:hAnsiTheme="minorEastAsia" w:cstheme="minorEastAsia"/>
          <w:szCs w:val="21"/>
        </w:rPr>
        <w:object>
          <v:shape id="_x0000_i1134" o:spt="75" alt="eqId2333da84e60eb078c1160acd3ba95df6" type="#_x0000_t75" style="height:12.25pt;width:32.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8">
            <o:LockedField>false</o:LockedField>
          </o:OLEObject>
        </w:object>
      </w:r>
      <w:r>
        <w:rPr>
          <w:rFonts w:hint="eastAsia" w:asciiTheme="minorEastAsia" w:hAnsiTheme="minorEastAsia" w:cstheme="minorEastAsia"/>
          <w:i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Cs w:val="21"/>
        </w:rPr>
        <w:t>________</w:t>
      </w:r>
      <w:r>
        <w:rPr>
          <w:rFonts w:hint="eastAsia" w:asciiTheme="minorEastAsia" w:hAnsiTheme="minorEastAsia" w:cstheme="minorEastAsia"/>
          <w:iCs/>
          <w:szCs w:val="21"/>
        </w:rPr>
        <w:t>；</w:t>
      </w:r>
      <w:r>
        <w:rPr>
          <w:rFonts w:hint="eastAsia" w:asciiTheme="minorEastAsia" w:hAnsiTheme="minorEastAsia" w:cstheme="minorEastAsia"/>
          <w:szCs w:val="21"/>
        </w:rPr>
        <w:object>
          <v:shape id="_x0000_i1135" o:spt="75" alt="eqId2333da84e60eb078c1160acd3ba95df6" type="#_x0000_t75" style="height:31.25pt;width:55.7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的最小值为</w:t>
      </w:r>
      <w:r>
        <w:rPr>
          <w:rFonts w:hint="eastAsia" w:asciiTheme="minorEastAsia" w:hAnsiTheme="minorEastAsia" w:cstheme="minorEastAsia"/>
          <w:color w:val="000000"/>
          <w:szCs w:val="21"/>
        </w:rPr>
        <w:t>________．</w:t>
      </w:r>
    </w:p>
    <w:p w14:paraId="454203C3">
      <w:pPr>
        <w:spacing w:line="288" w:lineRule="auto"/>
        <w:jc w:val="left"/>
        <w:textAlignment w:val="center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1267460</wp:posOffset>
            </wp:positionH>
            <wp:positionV relativeFrom="paragraph">
              <wp:posOffset>113030</wp:posOffset>
            </wp:positionV>
            <wp:extent cx="1282065" cy="847090"/>
            <wp:effectExtent l="0" t="0" r="0" b="0"/>
            <wp:wrapSquare wrapText="bothSides"/>
            <wp:docPr id="3" name="图片 3" descr="@@@9ef8ce3eb05142dbb014f51febc36c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@@@9ef8ce3eb05142dbb014f51febc36cc6"/>
                    <pic:cNvPicPr>
                      <a:picLocks noChangeAspect="1"/>
                    </pic:cNvPicPr>
                  </pic:nvPicPr>
                  <pic:blipFill>
                    <a:blip r:embed="rId2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065" cy="847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77BD94">
      <w:pPr>
        <w:spacing w:line="288" w:lineRule="auto"/>
        <w:jc w:val="left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 w14:paraId="225D171E">
      <w:pPr>
        <w:spacing w:line="288" w:lineRule="auto"/>
        <w:jc w:val="left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 w14:paraId="5A285D63">
      <w:pPr>
        <w:spacing w:line="288" w:lineRule="auto"/>
        <w:jc w:val="left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 w14:paraId="3A317D03">
      <w:pPr>
        <w:spacing w:line="288" w:lineRule="auto"/>
        <w:jc w:val="left"/>
        <w:textAlignment w:val="center"/>
        <w:rPr>
          <w:rFonts w:ascii="黑体" w:hAnsi="黑体" w:eastAsia="黑体" w:cs="黑体"/>
          <w:b/>
          <w:bCs/>
          <w:sz w:val="24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1"/>
        </w:rPr>
        <w:t>四、解答题：本题共5小题，共77分．解答应写出文字说明、证明过程或演算步骤．</w:t>
      </w:r>
    </w:p>
    <w:p w14:paraId="36B4B3AB">
      <w:pPr>
        <w:spacing w:line="288" w:lineRule="auto"/>
        <w:jc w:val="left"/>
        <w:textAlignment w:val="center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15. （13分）</w:t>
      </w:r>
    </w:p>
    <w:p w14:paraId="5CF607D9">
      <w:p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已知</w:t>
      </w:r>
      <m:oMath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  <m:r>
          <m:rPr/>
          <w:rPr>
            <w:rFonts w:hint="eastAsia" w:ascii="Cambria Math" w:hAnsi="Cambria Math" w:cstheme="minorEastAsia"/>
            <w:szCs w:val="21"/>
          </w:rPr>
          <m:t>=4</m:t>
        </m:r>
      </m:oMath>
      <w:r>
        <w:rPr>
          <w:rFonts w:hint="eastAsia" w:asciiTheme="minorEastAsia" w:hAnsiTheme="minorEastAsia" w:cstheme="minorEastAsia"/>
          <w:szCs w:val="21"/>
        </w:rPr>
        <w:t>，</w:t>
      </w:r>
      <m:oMath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b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  <m:r>
          <m:rPr/>
          <w:rPr>
            <w:rFonts w:hint="eastAsia" w:ascii="Cambria Math" w:hAnsi="Cambria Math" w:cstheme="minorEastAsia"/>
            <w:szCs w:val="21"/>
          </w:rPr>
          <m:t>=2</m:t>
        </m:r>
      </m:oMath>
      <w:r>
        <w:rPr>
          <w:rFonts w:hint="eastAsia" w:asciiTheme="minorEastAsia" w:hAnsiTheme="minorEastAsia" w:cstheme="minorEastAsia"/>
          <w:szCs w:val="21"/>
        </w:rPr>
        <w:t>，且</w:t>
      </w:r>
      <m:oMath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</m:oMath>
      <w:r>
        <w:rPr>
          <w:rFonts w:hint="eastAsia" w:asciiTheme="minorEastAsia" w:hAnsiTheme="minorEastAsia" w:cstheme="minorEastAsia"/>
          <w:szCs w:val="21"/>
        </w:rPr>
        <w:t>与</w:t>
      </w:r>
      <m:oMath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</m:oMath>
      <w:r>
        <w:rPr>
          <w:rFonts w:hint="eastAsia" w:asciiTheme="minorEastAsia" w:hAnsiTheme="minorEastAsia" w:cstheme="minorEastAsia"/>
          <w:szCs w:val="21"/>
        </w:rPr>
        <w:t>的夹角为</w:t>
      </w:r>
      <w:r>
        <w:rPr>
          <w:rFonts w:hint="eastAsia" w:asciiTheme="minorEastAsia" w:hAnsiTheme="minorEastAsia" w:cstheme="minorEastAsia"/>
          <w:szCs w:val="21"/>
        </w:rPr>
        <w:object>
          <v:shape id="_x0000_i1136" o:spt="75" alt="eqId2333da84e60eb078c1160acd3ba95df6" type="#_x0000_t75" style="height:27.15pt;width:11.5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.</w:t>
      </w:r>
    </w:p>
    <w:p w14:paraId="328DEE2C">
      <w:p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</w:rPr>
        <w:t>(1)</w:t>
      </w:r>
      <w:r>
        <w:rPr>
          <w:rFonts w:hint="eastAsia" w:asciiTheme="minorEastAsia" w:hAnsiTheme="minorEastAsia" w:cstheme="minorEastAsia"/>
          <w:szCs w:val="21"/>
        </w:rPr>
        <w:t>求</w:t>
      </w:r>
      <m:oMath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+2</m:t>
            </m:r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b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；</w:t>
      </w:r>
    </w:p>
    <w:p w14:paraId="2A1FE628">
      <w:p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</w:rPr>
        <w:t>(2)</w:t>
      </w:r>
      <w:r>
        <w:rPr>
          <w:rFonts w:hint="eastAsia" w:asciiTheme="minorEastAsia" w:hAnsiTheme="minorEastAsia" w:cstheme="minorEastAsia"/>
          <w:szCs w:val="21"/>
        </w:rPr>
        <w:t>若向量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（</m:t>
        </m:r>
        <m:r>
          <m:rPr/>
          <w:rPr>
            <w:rFonts w:hint="eastAsia" w:ascii="Cambria Math" w:hAnsi="Cambria Math" w:cstheme="minorEastAsia"/>
            <w:szCs w:val="21"/>
          </w:rPr>
          <m:t>2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/>
          <w:rPr>
            <w:rFonts w:hint="eastAsia" w:ascii="Cambria Math" w:hAnsi="Cambria Math" w:cstheme="minorEastAsia"/>
            <w:szCs w:val="21"/>
          </w:rPr>
          <m:t>−λ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</m:oMath>
      <w:r>
        <w:rPr>
          <w:rFonts w:hint="eastAsia" w:asciiTheme="minorEastAsia" w:hAnsiTheme="minorEastAsia" w:cstheme="minorEastAsia"/>
          <w:szCs w:val="21"/>
        </w:rPr>
        <w:t>）⟂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（</m:t>
        </m:r>
        <m:r>
          <m:rPr/>
          <w:rPr>
            <w:rFonts w:hint="eastAsia" w:ascii="Cambria Math" w:hAnsi="Cambria Math" w:cstheme="minorEastAsia"/>
            <w:szCs w:val="21"/>
          </w:rPr>
          <m:t>λ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/>
          <w:rPr>
            <w:rFonts w:hint="eastAsia" w:ascii="Cambria Math" w:hAnsi="Cambria Math" w:cstheme="minorEastAsia"/>
            <w:szCs w:val="21"/>
          </w:rPr>
          <m:t>+3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）</m:t>
        </m:r>
      </m:oMath>
      <w:r>
        <w:rPr>
          <w:rFonts w:hint="eastAsia" w:asciiTheme="minorEastAsia" w:hAnsiTheme="minorEastAsia" w:cstheme="minorEastAsia"/>
          <w:szCs w:val="21"/>
        </w:rPr>
        <w:t>，求实数</w:t>
      </w:r>
      <m:oMath>
        <m:r>
          <m:rPr/>
          <w:rPr>
            <w:rFonts w:hint="eastAsia" w:ascii="Cambria Math" w:hAnsi="Cambria Math" w:cstheme="minorEastAsia"/>
            <w:szCs w:val="21"/>
          </w:rPr>
          <m:t>λ</m:t>
        </m:r>
      </m:oMath>
      <w:r>
        <w:rPr>
          <w:rFonts w:hint="eastAsia" w:asciiTheme="minorEastAsia" w:hAnsiTheme="minorEastAsia" w:cstheme="minorEastAsia"/>
          <w:szCs w:val="21"/>
        </w:rPr>
        <w:t>的值．</w:t>
      </w:r>
    </w:p>
    <w:p w14:paraId="53AE0820">
      <w:pPr>
        <w:pStyle w:val="3"/>
        <w:tabs>
          <w:tab w:val="left" w:pos="3402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</w:p>
    <w:p w14:paraId="016F8EBB">
      <w:pPr>
        <w:pStyle w:val="3"/>
        <w:tabs>
          <w:tab w:val="left" w:pos="3402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</w:p>
    <w:p w14:paraId="1381AC8B">
      <w:pPr>
        <w:pStyle w:val="3"/>
        <w:tabs>
          <w:tab w:val="left" w:pos="3402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</w:p>
    <w:p w14:paraId="348CC5A6">
      <w:pPr>
        <w:pStyle w:val="3"/>
        <w:tabs>
          <w:tab w:val="left" w:pos="3402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</w:p>
    <w:p w14:paraId="5E74984F">
      <w:pPr>
        <w:pStyle w:val="3"/>
        <w:tabs>
          <w:tab w:val="left" w:pos="3402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</w:p>
    <w:p w14:paraId="5626E5C3">
      <w:pPr>
        <w:pStyle w:val="3"/>
        <w:tabs>
          <w:tab w:val="left" w:pos="3402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</w:p>
    <w:p w14:paraId="5DA81BC4">
      <w:pPr>
        <w:numPr>
          <w:ilvl w:val="0"/>
          <w:numId w:val="1"/>
        </w:numPr>
        <w:spacing w:line="288" w:lineRule="auto"/>
        <w:jc w:val="left"/>
        <w:textAlignment w:val="center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（15分）</w:t>
      </w:r>
    </w:p>
    <w:p w14:paraId="1B73E0A4">
      <w:pPr>
        <w:spacing w:line="288" w:lineRule="auto"/>
        <w:textAlignment w:val="center"/>
        <w:rPr>
          <w:rFonts w:asciiTheme="minorEastAsia" w:hAnsiTheme="minorEastAsia" w:cstheme="minorEastAsia"/>
          <w:color w:val="000000" w:themeColor="text1"/>
          <w:szCs w:val="21"/>
        </w:rPr>
      </w:pPr>
      <w:bookmarkStart w:id="1" w:name="_Hlk179663233"/>
      <w:r>
        <w:rPr>
          <w:rFonts w:hint="eastAsia" w:asciiTheme="minorEastAsia" w:hAnsiTheme="minorEastAsia" w:cstheme="minorEastAsia"/>
          <w:color w:val="000000" w:themeColor="text1"/>
          <w:szCs w:val="21"/>
        </w:rPr>
        <w:t>已知</w:t>
      </w:r>
      <w:r>
        <w:rPr>
          <w:rFonts w:hint="eastAsia" w:asciiTheme="minorEastAsia" w:hAnsiTheme="minorEastAsia" w:cstheme="minorEastAsia"/>
          <w:szCs w:val="21"/>
        </w:rPr>
        <w:object>
          <v:shape id="_x0000_i1137" o:spt="75" alt="eqId2333da84e60eb078c1160acd3ba95df6" type="#_x0000_t75" style="height:27.85pt;width:249.3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.</w:t>
      </w:r>
    </w:p>
    <w:p w14:paraId="60C18047">
      <w:pPr>
        <w:spacing w:line="288" w:lineRule="auto"/>
        <w:textAlignment w:val="center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</w:rPr>
        <w:t>(1)求</w:t>
      </w:r>
      <w:r>
        <w:rPr>
          <w:rFonts w:hint="eastAsia" w:asciiTheme="minorEastAsia" w:hAnsiTheme="minorEastAsia" w:cstheme="minorEastAsia"/>
          <w:szCs w:val="21"/>
        </w:rPr>
        <w:object>
          <v:shape id="_x0000_i1138" o:spt="75" alt="eqId0faed94a64b2dcfc6801b4fca0f16675" type="#_x0000_t75" style="height:11.55pt;width:25.8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7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000000" w:themeColor="text1"/>
          <w:szCs w:val="21"/>
        </w:rPr>
        <w:t>的值；</w:t>
      </w:r>
    </w:p>
    <w:p w14:paraId="05C9F462">
      <w:pPr>
        <w:spacing w:line="288" w:lineRule="auto"/>
        <w:textAlignment w:val="center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</w:rPr>
        <w:t>(2)求</w:t>
      </w:r>
      <w:r>
        <w:rPr>
          <w:rFonts w:hint="eastAsia" w:asciiTheme="minorEastAsia" w:hAnsiTheme="minorEastAsia" w:cstheme="minorEastAsia"/>
          <w:szCs w:val="21"/>
        </w:rPr>
        <w:object>
          <v:shape id="_x0000_i1139" o:spt="75" alt="eqId0faed94a64b2dcfc6801b4fca0f16675" type="#_x0000_t75" style="height:27.85pt;width:92.4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9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000000" w:themeColor="text1"/>
          <w:szCs w:val="21"/>
        </w:rPr>
        <w:t>的值；</w:t>
      </w:r>
    </w:p>
    <w:p w14:paraId="4DF94028">
      <w:pPr>
        <w:spacing w:line="288" w:lineRule="auto"/>
        <w:textAlignment w:val="center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</w:rPr>
        <w:t>(3)求</w:t>
      </w:r>
      <w:r>
        <w:rPr>
          <w:rFonts w:hint="eastAsia" w:asciiTheme="minorEastAsia" w:hAnsiTheme="minorEastAsia" w:cstheme="minorEastAsia"/>
          <w:szCs w:val="21"/>
        </w:rPr>
        <w:object>
          <v:shape id="_x0000_i1140" o:spt="75" alt="eqId0faed94a64b2dcfc6801b4fca0f16675" type="#_x0000_t75" style="height:14.25pt;width:32.6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1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000000" w:themeColor="text1"/>
          <w:szCs w:val="21"/>
        </w:rPr>
        <w:t>的值.</w:t>
      </w:r>
    </w:p>
    <w:p w14:paraId="45D9B114">
      <w:pPr>
        <w:spacing w:line="288" w:lineRule="auto"/>
        <w:textAlignment w:val="center"/>
        <w:rPr>
          <w:rFonts w:asciiTheme="minorEastAsia" w:hAnsiTheme="minorEastAsia" w:cstheme="minorEastAsia"/>
          <w:color w:val="000000" w:themeColor="text1"/>
          <w:szCs w:val="21"/>
        </w:rPr>
      </w:pPr>
    </w:p>
    <w:p w14:paraId="25CDC2D9">
      <w:pPr>
        <w:spacing w:line="288" w:lineRule="auto"/>
        <w:textAlignment w:val="center"/>
        <w:rPr>
          <w:rFonts w:asciiTheme="minorEastAsia" w:hAnsiTheme="minorEastAsia" w:cstheme="minorEastAsia"/>
          <w:color w:val="000000" w:themeColor="text1"/>
          <w:szCs w:val="21"/>
        </w:rPr>
      </w:pPr>
    </w:p>
    <w:p w14:paraId="5C1A413E">
      <w:pPr>
        <w:spacing w:line="288" w:lineRule="auto"/>
        <w:textAlignment w:val="center"/>
        <w:rPr>
          <w:rFonts w:asciiTheme="minorEastAsia" w:hAnsiTheme="minorEastAsia" w:cstheme="minorEastAsia"/>
          <w:color w:val="000000" w:themeColor="text1"/>
          <w:szCs w:val="21"/>
        </w:rPr>
      </w:pPr>
    </w:p>
    <w:p w14:paraId="06430EF7">
      <w:pPr>
        <w:spacing w:line="288" w:lineRule="auto"/>
        <w:textAlignment w:val="center"/>
        <w:rPr>
          <w:rFonts w:asciiTheme="minorEastAsia" w:hAnsiTheme="minorEastAsia" w:cstheme="minorEastAsia"/>
          <w:color w:val="000000" w:themeColor="text1"/>
          <w:szCs w:val="21"/>
        </w:rPr>
      </w:pPr>
    </w:p>
    <w:p w14:paraId="28EFC3B0">
      <w:pPr>
        <w:spacing w:line="288" w:lineRule="auto"/>
        <w:textAlignment w:val="center"/>
        <w:rPr>
          <w:rFonts w:asciiTheme="minorEastAsia" w:hAnsiTheme="minorEastAsia" w:cstheme="minorEastAsia"/>
          <w:color w:val="000000" w:themeColor="text1"/>
          <w:szCs w:val="21"/>
        </w:rPr>
      </w:pPr>
    </w:p>
    <w:p w14:paraId="109B9762">
      <w:pPr>
        <w:pStyle w:val="2"/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</w:p>
    <w:p w14:paraId="5EEFBBFD">
      <w:pPr>
        <w:numPr>
          <w:ilvl w:val="0"/>
          <w:numId w:val="1"/>
        </w:numPr>
        <w:spacing w:line="288" w:lineRule="auto"/>
        <w:jc w:val="left"/>
        <w:textAlignment w:val="center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（15分）</w:t>
      </w:r>
    </w:p>
    <w:bookmarkEnd w:id="1"/>
    <w:p w14:paraId="264E5973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pict>
          <v:group id="_x0000_s1149" o:spid="_x0000_s1149" o:spt="203" style="position:absolute;left:0pt;margin-left:221pt;margin-top:45.25pt;height:101.4pt;width:171.2pt;z-index:251663360;mso-width-relative:page;mso-height-relative:page;" coordorigin="9082,46346" coordsize="3424,2028203">
            <o:lock v:ext="edit"/>
            <v:shape id="_x0000_s1150" o:spid="_x0000_s1150" o:spt="202" type="#_x0000_t202" style="position:absolute;left:10824;top:46346;height:433;width:663;" fillcolor="#FFFFFF" filled="t" stroked="t" coordsize="21600,21600">
              <v:path/>
              <v:fill on="t" focussize="0,0"/>
              <v:stroke weight="0.5pt" color="#FFFFFF" joinstyle="round"/>
              <v:imagedata o:title=""/>
              <o:lock v:ext="edit"/>
              <v:textbox>
                <w:txbxContent>
                  <w:p w14:paraId="341004E4">
                    <w:pPr>
                      <w:rPr>
                        <w:rFonts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shape>
            <v:shape id="_x0000_s1151" o:spid="_x0000_s1151" o:spt="202" type="#_x0000_t202" style="position:absolute;left:11844;top:47923;height:433;width:663;" fillcolor="#FFFFFF" filled="t" stroked="t" coordsize="21600,21600">
              <v:path/>
              <v:fill on="t" focussize="0,0"/>
              <v:stroke weight="0.5pt" color="#FFFFFF" joinstyle="round"/>
              <v:imagedata o:title=""/>
              <o:lock v:ext="edit"/>
              <v:textbox>
                <w:txbxContent>
                  <w:p w14:paraId="2883759F">
                    <w:pPr>
                      <w:rPr>
                        <w:rFonts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hint="eastAsia"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  <w:t>C</w:t>
                    </w:r>
                  </w:p>
                </w:txbxContent>
              </v:textbox>
            </v:shape>
            <v:shape id="_x0000_s1152" o:spid="_x0000_s1152" o:spt="202" type="#_x0000_t202" style="position:absolute;left:11081;top:47942;height:433;width:663;" fillcolor="#FFFFFF" filled="t" stroked="t" coordsize="21600,21600">
              <v:path/>
              <v:fill on="t" focussize="0,0"/>
              <v:stroke weight="0.5pt" color="#FFFFFF" joinstyle="round"/>
              <v:imagedata o:title=""/>
              <o:lock v:ext="edit"/>
              <v:textbox>
                <w:txbxContent>
                  <w:p w14:paraId="4A561005">
                    <w:pPr>
                      <w:rPr>
                        <w:rFonts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hint="eastAsia"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  <w:t>D</w:t>
                    </w:r>
                  </w:p>
                </w:txbxContent>
              </v:textbox>
            </v:shape>
            <v:shape id="_x0000_s1153" o:spid="_x0000_s1153" o:spt="202" type="#_x0000_t202" style="position:absolute;left:9082;top:47897;height:433;width:663;" fillcolor="#FFFFFF" filled="t" stroked="t" coordsize="21600,21600">
              <v:path/>
              <v:fill on="t" focussize="0,0"/>
              <v:stroke weight="0.5pt" color="#FFFFFF" joinstyle="round"/>
              <v:imagedata o:title=""/>
              <o:lock v:ext="edit"/>
              <v:textbox>
                <w:txbxContent>
                  <w:p w14:paraId="5EE922E3">
                    <w:pPr>
                      <w:rPr>
                        <w:rFonts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hint="eastAsia"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  <w:t>B</w:t>
                    </w:r>
                  </w:p>
                </w:txbxContent>
              </v:textbox>
            </v:shape>
            <v:group id="组合 8" o:spid="_x0000_s1154" o:spt="203" style="position:absolute;left:9421;top:46738;height:1289;width:2620;" coordorigin="7880,3565" coordsize="3970,1948">
              <o:lock v:ext="edit"/>
              <v:shape id="等腰三角形 1" o:spid="_x0000_s1155" o:spt="5" type="#_x0000_t5" style="position:absolute;left:7880;top:3565;height:1914;width:3971;v-text-anchor:middle;" filled="f" stroked="t" coordsize="21600,21600" adj="13533">
                <v:path/>
                <v:fill on="f" focussize="0,0"/>
                <v:stroke weight="1pt" color="#000000" joinstyle="miter"/>
                <v:imagedata o:title=""/>
                <o:lock v:ext="edit"/>
              </v:shape>
              <v:line id="直接连接符 2" o:spid="_x0000_s1156" o:spt="20" style="position:absolute;left:10346;top:3565;height:1948;width:461;" stroked="t" coordsize="21600,21600">
                <v:path arrowok="t"/>
                <v:fill focussize="0,0"/>
                <v:stroke weight="1pt" color="#000000" joinstyle="miter"/>
                <v:imagedata o:title=""/>
                <o:lock v:ext="edit"/>
              </v:line>
            </v:group>
          </v:group>
        </w:pict>
      </w:r>
      <w:r>
        <w:rPr>
          <w:rFonts w:hint="eastAsia" w:asciiTheme="minorEastAsia" w:hAnsiTheme="minorEastAsia" w:cstheme="minorEastAsia"/>
          <w:szCs w:val="21"/>
        </w:rPr>
        <w:t xml:space="preserve">如图，在 </w:t>
      </w:r>
      <w:r>
        <w:rPr>
          <w:rFonts w:hint="eastAsia" w:asciiTheme="minorEastAsia" w:hAnsiTheme="minorEastAsia" w:cstheme="minorEastAsia"/>
          <w:szCs w:val="21"/>
        </w:rPr>
        <w:object>
          <v:shape id="_x0000_i1141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中，已知 </w:t>
      </w:r>
      <w:r>
        <w:rPr>
          <w:rFonts w:hint="eastAsia" w:asciiTheme="minorEastAsia" w:hAnsiTheme="minorEastAsia" w:cstheme="minorEastAsia"/>
          <w:szCs w:val="21"/>
        </w:rPr>
        <w:object>
          <v:shape id="_x0000_i1142" o:spt="75" type="#_x0000_t75" style="height:31.25pt;width:33.3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3" ShapeID="_x0000_i1142" DrawAspect="Content" ObjectID="_1468075842" r:id="rId22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143" o:spt="75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3" ShapeID="_x0000_i1143" DrawAspect="Content" ObjectID="_1468075843" r:id="rId22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是边</w:t>
      </w:r>
      <w:r>
        <w:rPr>
          <w:rFonts w:hint="eastAsia" w:asciiTheme="minorEastAsia" w:hAnsiTheme="minorEastAsia" w:cstheme="minorEastAsia"/>
          <w:szCs w:val="21"/>
        </w:rPr>
        <w:object>
          <v:shape id="_x0000_i1144" o:spt="75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3" ShapeID="_x0000_i1144" DrawAspect="Content" ObjectID="_1468075844" r:id="rId22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上一点，</w:t>
      </w:r>
      <w:r>
        <w:rPr>
          <w:rFonts w:hint="eastAsia" w:asciiTheme="minorEastAsia" w:hAnsiTheme="minorEastAsia" w:cstheme="minorEastAsia"/>
          <w:szCs w:val="21"/>
        </w:rPr>
        <w:object>
          <v:shape id="_x0000_i1145" o:spt="75" type="#_x0000_t75" style="height:14.25pt;width:44.1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3" ShapeID="_x0000_i1145" DrawAspect="Content" ObjectID="_1468075845" r:id="rId23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146" o:spt="75" type="#_x0000_t75" style="height:14.25pt;width:42.8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3" ShapeID="_x0000_i1146" DrawAspect="Content" ObjectID="_1468075846" r:id="rId23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147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3" ShapeID="_x0000_i1147" DrawAspect="Content" ObjectID="_1468075847" r:id="rId23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.</w:t>
      </w:r>
    </w:p>
    <w:p w14:paraId="354FE518">
      <w:pPr>
        <w:pStyle w:val="3"/>
        <w:tabs>
          <w:tab w:val="left" w:pos="3402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 求</w:t>
      </w:r>
      <w:r>
        <w:rPr>
          <w:rFonts w:hint="eastAsia" w:asciiTheme="minorEastAsia" w:hAnsiTheme="minorEastAsia" w:eastAsiaTheme="minorEastAsia" w:cstheme="minorEastAsia"/>
        </w:rPr>
        <w:object>
          <v:shape id="_x0000_i1148" o:spt="75" type="#_x0000_t75" style="height:14.25pt;width:5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3" ShapeID="_x0000_i1148" DrawAspect="Content" ObjectID="_1468075848" r:id="rId2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 w14:paraId="6FF001F9">
      <w:pPr>
        <w:pStyle w:val="3"/>
        <w:tabs>
          <w:tab w:val="left" w:pos="3402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 求</w:t>
      </w:r>
      <w:r>
        <w:rPr>
          <w:rFonts w:hint="eastAsia" w:asciiTheme="minorEastAsia" w:hAnsiTheme="minorEastAsia" w:eastAsiaTheme="minorEastAsia" w:cstheme="minorEastAsia"/>
        </w:rPr>
        <w:object>
          <v:shape id="_x0000_i1149" o:spt="75" type="#_x0000_t75" style="height:12.9pt;width:19.7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3" ShapeID="_x0000_i1149" DrawAspect="Content" ObjectID="_1468075849" r:id="rId2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的长；</w:t>
      </w:r>
    </w:p>
    <w:p w14:paraId="77FED5EE">
      <w:pPr>
        <w:pStyle w:val="3"/>
        <w:tabs>
          <w:tab w:val="left" w:pos="3402"/>
        </w:tabs>
        <w:snapToGrid w:val="0"/>
        <w:spacing w:line="288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 求</w:t>
      </w:r>
      <w:r>
        <w:rPr>
          <w:rFonts w:hint="eastAsia" w:asciiTheme="minorEastAsia" w:hAnsiTheme="minorEastAsia" w:eastAsiaTheme="minorEastAsia" w:cstheme="minorEastAsia"/>
        </w:rPr>
        <w:object>
          <v:shape id="_x0000_i1150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的面积.</w:t>
      </w:r>
    </w:p>
    <w:p w14:paraId="3387FA00">
      <w:pPr>
        <w:pStyle w:val="2"/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</w:p>
    <w:p w14:paraId="7833A68B">
      <w:pPr>
        <w:pStyle w:val="2"/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</w:p>
    <w:p w14:paraId="562E6E01">
      <w:pPr>
        <w:pStyle w:val="2"/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</w:p>
    <w:p w14:paraId="28EDA080">
      <w:pPr>
        <w:pStyle w:val="2"/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</w:p>
    <w:p w14:paraId="4290FAB8">
      <w:pPr>
        <w:pStyle w:val="2"/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</w:p>
    <w:p w14:paraId="41FB8AB9">
      <w:pPr>
        <w:pStyle w:val="2"/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</w:p>
    <w:p w14:paraId="0A81BB7D">
      <w:pPr>
        <w:pStyle w:val="2"/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</w:p>
    <w:p w14:paraId="63E55524">
      <w:pPr>
        <w:numPr>
          <w:ilvl w:val="0"/>
          <w:numId w:val="1"/>
        </w:num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（17分）</w:t>
      </w:r>
    </w:p>
    <w:p w14:paraId="04D06121">
      <w:p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已知函数</w:t>
      </w:r>
      <w:r>
        <w:rPr>
          <w:rFonts w:hint="eastAsia" w:asciiTheme="minorEastAsia" w:hAnsiTheme="minorEastAsia" w:cstheme="minorEastAsia"/>
          <w:szCs w:val="21"/>
        </w:rPr>
        <w:object>
          <v:shape id="_x0000_i1151" o:spt="75" alt="eqId2333da84e60eb078c1160acd3ba95df6" type="#_x0000_t75" style="height:29.9pt;width:132.4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．</w:t>
      </w:r>
    </w:p>
    <w:p w14:paraId="30C55A49">
      <w:p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（1）求</w:t>
      </w:r>
      <w:r>
        <w:rPr>
          <w:rFonts w:hint="eastAsia" w:asciiTheme="minorEastAsia" w:hAnsiTheme="minorEastAsia" w:cstheme="minorEastAsia"/>
          <w:szCs w:val="21"/>
        </w:rPr>
        <w:object>
          <v:shape id="_x0000_i1152" o:spt="75" alt="eqId2333da84e60eb078c1160acd3ba95df6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的周期及在</w:t>
      </w:r>
      <w:r>
        <w:rPr>
          <w:rFonts w:hint="eastAsia" w:asciiTheme="minorEastAsia" w:hAnsiTheme="minorEastAsia" w:cstheme="minorEastAsia"/>
          <w:szCs w:val="21"/>
        </w:rPr>
        <w:object>
          <v:shape id="_x0000_i1153" o:spt="75" alt="eqId2333da84e60eb078c1160acd3ba95df6" type="#_x0000_t75" style="height:27.15pt;width:28.5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上的值域；</w:t>
      </w:r>
    </w:p>
    <w:p w14:paraId="1EC2FB69">
      <w:p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（2）已知锐角</w:t>
      </w:r>
      <w:r>
        <w:rPr>
          <w:rFonts w:hint="eastAsia" w:asciiTheme="minorEastAsia" w:hAnsiTheme="minorEastAsia" w:cstheme="minorEastAsia"/>
          <w:szCs w:val="21"/>
        </w:rPr>
        <w:object>
          <v:shape id="_x0000_i1154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中,</w:t>
      </w:r>
      <w:r>
        <w:rPr>
          <w:rFonts w:hint="eastAsia" w:asciiTheme="minorEastAsia" w:hAnsiTheme="minorEastAsia" w:cstheme="minorEastAsia"/>
          <w:szCs w:val="21"/>
        </w:rPr>
        <w:object>
          <v:shape id="_x0000_i1155" o:spt="75" alt="eqId2333da84e60eb078c1160acd3ba95df6" type="#_x0000_t75" style="height:14.95pt;width:47.5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，且</w:t>
      </w:r>
      <w:r>
        <w:rPr>
          <w:rFonts w:hint="eastAsia" w:asciiTheme="minorEastAsia" w:hAnsiTheme="minorEastAsia" w:cstheme="minorEastAsia"/>
          <w:szCs w:val="21"/>
        </w:rPr>
        <w:object>
          <v:shape id="_x0000_i1156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的面积为</w:t>
      </w:r>
      <w:r>
        <w:rPr>
          <w:rFonts w:hint="eastAsia" w:asciiTheme="minorEastAsia" w:hAnsiTheme="minorEastAsia" w:cstheme="minorEastAsia"/>
          <w:szCs w:val="21"/>
        </w:rPr>
        <w:object>
          <v:shape id="_x0000_i1157" o:spt="75" alt="eqId2333da84e60eb078c1160acd3ba95df6" type="#_x0000_t75" style="height:15.6pt;width:15.6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158" o:spt="75" alt="eqId2333da84e60eb078c1160acd3ba95df6" type="#_x0000_t75" style="height:29.9pt;width:50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，求</w:t>
      </w:r>
      <w:r>
        <w:rPr>
          <w:rFonts w:hint="eastAsia" w:asciiTheme="minorEastAsia" w:hAnsiTheme="minorEastAsia" w:cstheme="minorEastAsia"/>
          <w:szCs w:val="21"/>
        </w:rPr>
        <w:object>
          <v:shape id="_x0000_i1159" o:spt="75" alt="eqId2333da84e60eb078c1160acd3ba95df6" type="#_x0000_t75" style="height:12.25pt;width:17.6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边上的中线</w:t>
      </w:r>
      <w:r>
        <w:rPr>
          <w:rFonts w:hint="eastAsia" w:asciiTheme="minorEastAsia" w:hAnsiTheme="minorEastAsia" w:cstheme="minorEastAsia"/>
          <w:szCs w:val="21"/>
        </w:rPr>
        <w:object>
          <v:shape id="_x0000_i1160" o:spt="75" alt="eqId2333da84e60eb078c1160acd3ba95df6" type="#_x0000_t75" style="height:11.55pt;width:17.6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7">
            <o:LockedField>false</o:LockedField>
          </o:OLEObject>
        </w:object>
      </w:r>
      <m:oMath>
        <m:r>
          <m:rPr/>
          <w:rPr>
            <w:rFonts w:hint="eastAsia" w:ascii="Cambria Math" w:hAnsi="Cambria Math" w:cstheme="minorEastAsia"/>
            <w:szCs w:val="21"/>
          </w:rPr>
          <m:t xml:space="preserve"> </m:t>
        </m:r>
      </m:oMath>
      <w:r>
        <w:rPr>
          <w:rFonts w:hint="eastAsia" w:asciiTheme="minorEastAsia" w:hAnsiTheme="minorEastAsia" w:cstheme="minorEastAsia"/>
          <w:szCs w:val="21"/>
        </w:rPr>
        <w:t>的长．</w:t>
      </w:r>
    </w:p>
    <w:p w14:paraId="4ED17B87">
      <w:pPr>
        <w:spacing w:line="288" w:lineRule="auto"/>
        <w:ind w:firstLine="420" w:firstLineChars="200"/>
        <w:textAlignment w:val="center"/>
        <w:rPr>
          <w:rFonts w:asciiTheme="minorEastAsia" w:hAnsiTheme="minorEastAsia" w:cstheme="minorEastAsia"/>
          <w:szCs w:val="21"/>
        </w:rPr>
      </w:pPr>
    </w:p>
    <w:p w14:paraId="207557BE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</w:p>
    <w:p w14:paraId="686BE24F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</w:p>
    <w:p w14:paraId="092F588B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</w:p>
    <w:p w14:paraId="4D18E4DE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</w:p>
    <w:p w14:paraId="7A6C2C0C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</w:p>
    <w:p w14:paraId="7F5DFEA4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</w:p>
    <w:p w14:paraId="64B78AF1">
      <w:pPr>
        <w:pStyle w:val="2"/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</w:p>
    <w:p w14:paraId="3831FA64">
      <w:pPr>
        <w:numPr>
          <w:ilvl w:val="0"/>
          <w:numId w:val="1"/>
        </w:numPr>
        <w:spacing w:line="288" w:lineRule="auto"/>
        <w:jc w:val="left"/>
        <w:textAlignment w:val="center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（17分）</w:t>
      </w:r>
    </w:p>
    <w:p w14:paraId="20B7BE00">
      <w:pPr>
        <w:pStyle w:val="10"/>
        <w:spacing w:line="288" w:lineRule="auto"/>
        <w:ind w:left="0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我们知道，三角形中存在诸多特殊位置的点，并且这些特殊点都具备一定的特殊性质.意大利学者托里拆利在研究时发现：在三角形的三边分别向其外侧作等边三角形，这三个等边三角形的外接圆交于一点</w:t>
      </w:r>
      <w:r>
        <w:rPr>
          <w:rFonts w:hint="eastAsia" w:asciiTheme="minorEastAsia" w:hAnsiTheme="minorEastAsia" w:cstheme="minorEastAsia"/>
          <w:szCs w:val="21"/>
        </w:rPr>
        <w:object>
          <v:shape id="_x0000_i1161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，该点</w:t>
      </w:r>
      <w:r>
        <w:rPr>
          <w:rFonts w:hint="eastAsia" w:asciiTheme="minorEastAsia" w:hAnsiTheme="minorEastAsia" w:cstheme="minorEastAsia"/>
          <w:szCs w:val="21"/>
        </w:rPr>
        <w:object>
          <v:shape id="_x0000_i1162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即称为托里拆利点（以下简称“</w:t>
      </w:r>
      <w:r>
        <w:rPr>
          <w:rFonts w:hint="eastAsia" w:asciiTheme="minorEastAsia" w:hAnsiTheme="minorEastAsia" w:cstheme="minorEastAsia"/>
          <w:szCs w:val="21"/>
        </w:rPr>
        <w:object>
          <v:shape id="_x0000_i1163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点”）.通过研究发现三角形中的“</w:t>
      </w:r>
      <w:r>
        <w:rPr>
          <w:rFonts w:hint="eastAsia" w:asciiTheme="minorEastAsia" w:hAnsiTheme="minorEastAsia" w:cstheme="minorEastAsia"/>
          <w:szCs w:val="21"/>
        </w:rPr>
        <w:object>
          <v:shape id="_x0000_i1164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点”满足到三角形三个顶点的距离和</w:t>
      </w:r>
      <w:r>
        <w:rPr>
          <w:rFonts w:hint="eastAsia" w:asciiTheme="minorEastAsia" w:hAnsiTheme="minorEastAsia" w:cstheme="minorEastAsia"/>
          <w:szCs w:val="21"/>
        </w:rPr>
        <w:object>
          <v:shape id="_x0000_i1165" o:spt="75" alt="eqId2333da84e60eb078c1160acd3ba95df6" type="#_x0000_t75" style="height:12.25pt;width:59.1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最小.</w: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当</w:t>
      </w:r>
      <m:oMath>
        <m:r>
          <m:rPr/>
          <w:rPr>
            <w:rFonts w:hint="eastAsia" w:ascii="Cambria Math" w:hAnsi="Cambria Math" w:cstheme="minorEastAsia"/>
            <w:color w:val="1C1F23"/>
            <w:kern w:val="0"/>
            <w:szCs w:val="21"/>
            <w:shd w:val="clear" w:color="auto" w:fill="FFFFFF"/>
          </w:rPr>
          <m:t>△ABC</m:t>
        </m:r>
      </m:oMath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的三个内角均小于</w:t>
      </w:r>
      <w:r>
        <w:rPr>
          <w:rFonts w:hint="eastAsia" w:asciiTheme="minorEastAsia" w:hAnsiTheme="minorEastAsia" w:cstheme="minorEastAsia"/>
          <w:szCs w:val="21"/>
        </w:rPr>
        <w:object>
          <v:shape id="_x0000_i1166" o:spt="75" alt="eqId2333da84e60eb078c1160acd3ba95df6" type="#_x0000_t75" style="height:14.25pt;width:20.4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6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时, 使得</w:t>
      </w:r>
      <w:r>
        <w:rPr>
          <w:rFonts w:hint="eastAsia" w:asciiTheme="minorEastAsia" w:hAnsiTheme="minorEastAsia" w:cstheme="minorEastAsia"/>
          <w:szCs w:val="21"/>
        </w:rPr>
        <w:object>
          <v:shape id="_x0000_i1167" o:spt="75" alt="eqId2333da84e60eb078c1160acd3ba95df6" type="#_x0000_t75" style="height:14.25pt;width:139.9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8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的点</w:t>
      </w:r>
      <w:r>
        <w:rPr>
          <w:rFonts w:hint="eastAsia" w:asciiTheme="minorEastAsia" w:hAnsiTheme="minorEastAsia" w:cstheme="minorEastAsia"/>
          <w:szCs w:val="21"/>
        </w:rPr>
        <w:object>
          <v:shape id="_x0000_i1168" o:spt="75" alt="eqId2333da84e60eb078c1160acd3ba95df6" type="#_x0000_t75" style="height:12.25pt;width:10.8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0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即为</w:t>
      </w:r>
      <w:r>
        <w:rPr>
          <w:rFonts w:hint="eastAsia" w:asciiTheme="minorEastAsia" w:hAnsiTheme="minorEastAsia" w:cstheme="minorEastAsia"/>
          <w:szCs w:val="21"/>
        </w:rPr>
        <w:t>“</w:t>
      </w:r>
      <w:r>
        <w:rPr>
          <w:rFonts w:hint="eastAsia" w:asciiTheme="minorEastAsia" w:hAnsiTheme="minorEastAsia" w:cstheme="minorEastAsia"/>
          <w:szCs w:val="21"/>
        </w:rPr>
        <w:object>
          <v:shape id="_x0000_i1169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点”</w: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； 当</w:t>
      </w:r>
      <m:oMath>
        <m:r>
          <m:rPr/>
          <w:rPr>
            <w:rFonts w:hint="eastAsia" w:ascii="Cambria Math" w:hAnsi="Cambria Math" w:cstheme="minorEastAsia"/>
            <w:color w:val="1C1F23"/>
            <w:kern w:val="0"/>
            <w:szCs w:val="21"/>
            <w:shd w:val="clear" w:color="auto" w:fill="FFFFFF"/>
          </w:rPr>
          <m:t xml:space="preserve"> △ABC</m:t>
        </m:r>
      </m:oMath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有一个内角大于或等于</w:t>
      </w:r>
      <w:r>
        <w:rPr>
          <w:rFonts w:hint="eastAsia" w:asciiTheme="minorEastAsia" w:hAnsiTheme="minorEastAsia" w:cstheme="minorEastAsia"/>
          <w:szCs w:val="21"/>
        </w:rPr>
        <w:object>
          <v:shape id="_x0000_i1170" o:spt="75" alt="eqId2333da84e60eb078c1160acd3ba95df6" type="#_x0000_t75" style="height:14.25pt;width:20.4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3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时，最大内角的顶点为</w:t>
      </w:r>
      <w:r>
        <w:rPr>
          <w:rFonts w:hint="eastAsia" w:asciiTheme="minorEastAsia" w:hAnsiTheme="minorEastAsia" w:cstheme="minorEastAsia"/>
          <w:szCs w:val="21"/>
        </w:rPr>
        <w:t>“</w:t>
      </w:r>
      <w:r>
        <w:rPr>
          <w:rFonts w:hint="eastAsia" w:asciiTheme="minorEastAsia" w:hAnsiTheme="minorEastAsia" w:cstheme="minorEastAsia"/>
          <w:szCs w:val="21"/>
        </w:rPr>
        <w:object>
          <v:shape id="_x0000_i1171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点”</w: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.试用以上知识解决下面问题: 已知</w:t>
      </w:r>
      <w:r>
        <w:rPr>
          <w:rFonts w:hint="eastAsia" w:asciiTheme="minorEastAsia" w:hAnsiTheme="minorEastAsia" w:cstheme="minorEastAsia"/>
          <w:szCs w:val="21"/>
        </w:rPr>
        <w:object>
          <v:shape id="_x0000_i1172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5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的内角</w:t>
      </w:r>
      <w:r>
        <w:rPr>
          <w:rFonts w:hint="eastAsia" w:asciiTheme="minorEastAsia" w:hAnsiTheme="minorEastAsia" w:cstheme="minorEastAsia"/>
          <w:szCs w:val="21"/>
        </w:rPr>
        <w:object>
          <v:shape id="_x0000_i1173" o:spt="75" alt="eqId2333da84e60eb078c1160acd3ba95df6" type="#_x0000_t75" style="height:14.25pt;width:32.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6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所对的边分别为</w:t>
      </w:r>
      <w:r>
        <w:rPr>
          <w:rFonts w:hint="eastAsia" w:asciiTheme="minorEastAsia" w:hAnsiTheme="minorEastAsia" w:cstheme="minorEastAsia"/>
          <w:szCs w:val="21"/>
        </w:rPr>
        <w:object>
          <v:shape id="_x0000_i1174" o:spt="75" alt="eqId2333da84e60eb078c1160acd3ba95df6" type="#_x0000_t75" style="height:14.25pt;width:26.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.</w:t>
      </w:r>
    </w:p>
    <w:p w14:paraId="5F4A03C6">
      <w:pPr>
        <w:spacing w:line="288" w:lineRule="auto"/>
        <w:ind w:firstLine="210" w:firstLineChars="100"/>
        <w:textAlignment w:val="center"/>
        <w:rPr>
          <w:rFonts w:asciiTheme="minorEastAsia" w:hAnsiTheme="minorEastAsia" w:cstheme="minorEastAsia"/>
          <w:color w:val="1C1F23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(1)若</w:t>
      </w:r>
      <w:r>
        <w:rPr>
          <w:rFonts w:hint="eastAsia" w:asciiTheme="minorEastAsia" w:hAnsiTheme="minorEastAsia" w:cstheme="minorEastAsia"/>
          <w:szCs w:val="21"/>
        </w:rPr>
        <w:object>
          <v:shape id="_x0000_i1175" o:spt="75" alt="eqId2333da84e60eb078c1160acd3ba95df6" type="#_x0000_t75" style="height:15.6pt;width:109.3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，则</w:t>
      </w:r>
    </w:p>
    <w:p w14:paraId="1BB6C024">
      <w:pPr>
        <w:widowControl/>
        <w:spacing w:line="288" w:lineRule="auto"/>
        <w:ind w:firstLine="420" w:firstLineChars="200"/>
        <w:jc w:val="left"/>
        <w:textAlignment w:val="center"/>
        <w:rPr>
          <w:rFonts w:asciiTheme="minorEastAsia" w:hAnsiTheme="minorEastAsia" w:cstheme="minorEastAsia"/>
          <w:color w:val="1C1F23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 xml:space="preserve">①求 </w:t>
      </w:r>
      <w:r>
        <w:rPr>
          <w:rFonts w:hint="eastAsia" w:asciiTheme="minorEastAsia" w:hAnsiTheme="minorEastAsia" w:cstheme="minorEastAsia"/>
          <w:szCs w:val="21"/>
        </w:rPr>
        <w:object>
          <v:shape id="_x0000_i1176" o:spt="75" alt="eqId2333da84e60eb078c1160acd3ba95df6" type="#_x0000_t75" style="height:11.55pt;width:10.8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；</w:t>
      </w:r>
    </w:p>
    <w:p w14:paraId="4E1CA68B">
      <w:pPr>
        <w:widowControl/>
        <w:spacing w:line="288" w:lineRule="auto"/>
        <w:ind w:firstLine="420" w:firstLineChars="200"/>
        <w:jc w:val="left"/>
        <w:textAlignment w:val="center"/>
        <w:rPr>
          <w:rFonts w:asciiTheme="minorEastAsia" w:hAnsiTheme="minorEastAsia" w:cstheme="minorEastAsia"/>
          <w:color w:val="1C1F23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②若</w:t>
      </w:r>
      <w:r>
        <w:rPr>
          <w:rFonts w:hint="eastAsia" w:asciiTheme="minorEastAsia" w:hAnsiTheme="minorEastAsia" w:cstheme="minorEastAsia"/>
          <w:szCs w:val="21"/>
        </w:rPr>
        <w:object>
          <v:shape id="_x0000_i1177" o:spt="75" alt="eqId2333da84e60eb078c1160acd3ba95df6" type="#_x0000_t75" style="height:12.25pt;width:29.2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设点</w:t>
      </w:r>
      <w:r>
        <w:rPr>
          <w:rFonts w:hint="eastAsia" w:asciiTheme="minorEastAsia" w:hAnsiTheme="minorEastAsia" w:cstheme="minorEastAsia"/>
          <w:szCs w:val="21"/>
        </w:rPr>
        <w:object>
          <v:shape id="_x0000_i1178" o:spt="75" alt="eqId2333da84e60eb078c1160acd3ba95df6" type="#_x0000_t75" style="height:11.55pt;width:10.8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4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为</w:t>
      </w:r>
      <w:r>
        <w:rPr>
          <w:rFonts w:hint="eastAsia" w:asciiTheme="minorEastAsia" w:hAnsiTheme="minorEastAsia" w:cstheme="minorEastAsia"/>
          <w:szCs w:val="21"/>
        </w:rPr>
        <w:object>
          <v:shape id="_x0000_i1179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6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的</w:t>
      </w:r>
      <w:r>
        <w:rPr>
          <w:rFonts w:hint="eastAsia" w:asciiTheme="minorEastAsia" w:hAnsiTheme="minorEastAsia" w:cstheme="minorEastAsia"/>
          <w:szCs w:val="21"/>
        </w:rPr>
        <w:t>“</w:t>
      </w:r>
      <w:r>
        <w:rPr>
          <w:rFonts w:hint="eastAsia" w:asciiTheme="minorEastAsia" w:hAnsiTheme="minorEastAsia" w:cstheme="minorEastAsia"/>
          <w:szCs w:val="21"/>
        </w:rPr>
        <w:object>
          <v:shape id="_x0000_i1180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点”</w: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, 求</w:t>
      </w:r>
      <w:r>
        <w:rPr>
          <w:rFonts w:hint="eastAsia" w:asciiTheme="minorEastAsia" w:hAnsiTheme="minorEastAsia" w:cstheme="minorEastAsia"/>
          <w:szCs w:val="21"/>
        </w:rPr>
        <w:object>
          <v:shape id="_x0000_i1181" o:spt="75" alt="eqId2333da84e60eb078c1160acd3ba95df6" type="#_x0000_t75" style="height:14.95pt;width:120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；</w:t>
      </w:r>
    </w:p>
    <w:p w14:paraId="789113D3">
      <w:pPr>
        <w:spacing w:line="288" w:lineRule="auto"/>
        <w:ind w:left="420" w:leftChars="100" w:hanging="210" w:hangingChars="100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(2)若</w:t>
      </w:r>
      <w:r>
        <w:rPr>
          <w:rFonts w:hint="eastAsia" w:asciiTheme="minorEastAsia" w:hAnsiTheme="minorEastAsia" w:cstheme="minorEastAsia"/>
          <w:szCs w:val="21"/>
        </w:rPr>
        <w:object>
          <v:shape id="_x0000_i1182" o:spt="75" alt="eqId2333da84e60eb078c1160acd3ba95df6" type="#_x0000_t75" style="height:12.25pt;width:86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设</w:t>
      </w:r>
      <w:r>
        <w:rPr>
          <w:rFonts w:hint="eastAsia" w:asciiTheme="minorEastAsia" w:hAnsiTheme="minorEastAsia" w:cstheme="minorEastAsia"/>
          <w:szCs w:val="21"/>
        </w:rPr>
        <w:object>
          <v:shape id="_x0000_i1183" o:spt="75" alt="eqId2333da84e60eb078c1160acd3ba95df6" type="#_x0000_t75" style="height:11.55pt;width:10.8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2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点为</w:t>
      </w:r>
      <w:r>
        <w:rPr>
          <w:rFonts w:hint="eastAsia" w:asciiTheme="minorEastAsia" w:hAnsiTheme="minorEastAsia" w:cstheme="minorEastAsia"/>
          <w:szCs w:val="21"/>
        </w:rPr>
        <w:object>
          <v:shape id="_x0000_i1184" o:spt="75" alt="eqId2333da84e60eb078c1160acd3ba95df6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4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的</w:t>
      </w:r>
      <w:r>
        <w:rPr>
          <w:rFonts w:hint="eastAsia" w:asciiTheme="minorEastAsia" w:hAnsiTheme="minorEastAsia" w:cstheme="minorEastAsia"/>
          <w:szCs w:val="21"/>
        </w:rPr>
        <w:t>“</w:t>
      </w:r>
      <w:r>
        <w:rPr>
          <w:rFonts w:hint="eastAsia" w:asciiTheme="minorEastAsia" w:hAnsiTheme="minorEastAsia" w:cstheme="minorEastAsia"/>
          <w:szCs w:val="21"/>
        </w:rPr>
        <w:object>
          <v:shape id="_x0000_i1185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点”</w: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，</w:t>
      </w:r>
      <w:r>
        <w:rPr>
          <w:rFonts w:hint="eastAsia" w:asciiTheme="minorEastAsia" w:hAnsiTheme="minorEastAsia" w:cstheme="minorEastAsia"/>
          <w:szCs w:val="21"/>
        </w:rPr>
        <w:object>
          <v:shape id="_x0000_i1186" o:spt="75" alt="eqId2333da84e60eb078c1160acd3ba95df6" type="#_x0000_t75" style="height:21.75pt;width:84.9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6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，求实数</w:t>
      </w:r>
      <w:r>
        <w:rPr>
          <w:rFonts w:hint="eastAsia" w:asciiTheme="minorEastAsia" w:hAnsiTheme="minorEastAsia" w:cstheme="minorEastAsia"/>
          <w:szCs w:val="21"/>
        </w:rPr>
        <w:object>
          <v:shape id="_x0000_i1187" o:spt="75" alt="eqId2333da84e60eb078c1160acd3ba95df6" type="#_x0000_t75" style="height:10.85pt;width:6.1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8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1C1F23"/>
          <w:kern w:val="0"/>
          <w:szCs w:val="21"/>
          <w:shd w:val="clear" w:color="auto" w:fill="FFFFFF"/>
        </w:rPr>
        <w:t>的最小值.</w:t>
      </w: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3385C">
    <w:pPr>
      <w:pStyle w:val="5"/>
    </w:pPr>
    <w: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0147EDE5">
                <w:pPr>
                  <w:pStyle w:val="5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  <w:p w14:paraId="5593ADF8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39316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8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7E5E69"/>
    <w:multiLevelType w:val="singleLevel"/>
    <w:tmpl w:val="227E5E69"/>
    <w:lvl w:ilvl="0" w:tentative="0">
      <w:start w:val="16"/>
      <w:numFmt w:val="decimal"/>
      <w:suff w:val="space"/>
      <w:lvlText w:val="%1."/>
      <w:lvlJc w:val="left"/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7D46"/>
    <w:rsid w:val="00150EAD"/>
    <w:rsid w:val="002E7D46"/>
    <w:rsid w:val="003C756C"/>
    <w:rsid w:val="004151FC"/>
    <w:rsid w:val="00BE0F4A"/>
    <w:rsid w:val="00C02FC6"/>
    <w:rsid w:val="04227975"/>
    <w:rsid w:val="05426DEB"/>
    <w:rsid w:val="05791EDF"/>
    <w:rsid w:val="071120C5"/>
    <w:rsid w:val="07D37B5D"/>
    <w:rsid w:val="09306D58"/>
    <w:rsid w:val="093F174E"/>
    <w:rsid w:val="097F1A8E"/>
    <w:rsid w:val="0A581E9B"/>
    <w:rsid w:val="0AD45054"/>
    <w:rsid w:val="0C277A51"/>
    <w:rsid w:val="0E76567F"/>
    <w:rsid w:val="104B4477"/>
    <w:rsid w:val="123F6C12"/>
    <w:rsid w:val="126C3A79"/>
    <w:rsid w:val="13684693"/>
    <w:rsid w:val="164454D8"/>
    <w:rsid w:val="16703FA0"/>
    <w:rsid w:val="19CD1EF9"/>
    <w:rsid w:val="1D271DC8"/>
    <w:rsid w:val="1D2B7DA0"/>
    <w:rsid w:val="1D511180"/>
    <w:rsid w:val="1FB42039"/>
    <w:rsid w:val="20054CE8"/>
    <w:rsid w:val="21D01C09"/>
    <w:rsid w:val="23A3664D"/>
    <w:rsid w:val="247B3A9D"/>
    <w:rsid w:val="25783B09"/>
    <w:rsid w:val="26E90857"/>
    <w:rsid w:val="282D5B01"/>
    <w:rsid w:val="29D05C51"/>
    <w:rsid w:val="2AF33480"/>
    <w:rsid w:val="2BDB094E"/>
    <w:rsid w:val="30A54FA0"/>
    <w:rsid w:val="3412744B"/>
    <w:rsid w:val="35A659A2"/>
    <w:rsid w:val="35CB1A33"/>
    <w:rsid w:val="361E6007"/>
    <w:rsid w:val="378B5ED5"/>
    <w:rsid w:val="385A3B49"/>
    <w:rsid w:val="389E0B12"/>
    <w:rsid w:val="3C926818"/>
    <w:rsid w:val="3CA3452E"/>
    <w:rsid w:val="3DA863F2"/>
    <w:rsid w:val="3DB12D3B"/>
    <w:rsid w:val="3EBE2AC2"/>
    <w:rsid w:val="3F716AD8"/>
    <w:rsid w:val="41C77552"/>
    <w:rsid w:val="425C413F"/>
    <w:rsid w:val="42910FD7"/>
    <w:rsid w:val="43DE6DD5"/>
    <w:rsid w:val="44586B88"/>
    <w:rsid w:val="446637C7"/>
    <w:rsid w:val="448004EE"/>
    <w:rsid w:val="455A5594"/>
    <w:rsid w:val="46712183"/>
    <w:rsid w:val="46D1677D"/>
    <w:rsid w:val="4744487B"/>
    <w:rsid w:val="47BA3749"/>
    <w:rsid w:val="4812529F"/>
    <w:rsid w:val="493D388F"/>
    <w:rsid w:val="4B4B2FA2"/>
    <w:rsid w:val="4C2E7AAA"/>
    <w:rsid w:val="4CC003A3"/>
    <w:rsid w:val="4D081BE3"/>
    <w:rsid w:val="4D626381"/>
    <w:rsid w:val="4F791DA4"/>
    <w:rsid w:val="50153B7F"/>
    <w:rsid w:val="50367089"/>
    <w:rsid w:val="51325EA2"/>
    <w:rsid w:val="52A76EF7"/>
    <w:rsid w:val="52D015E9"/>
    <w:rsid w:val="549F3F52"/>
    <w:rsid w:val="56CB1868"/>
    <w:rsid w:val="572648C3"/>
    <w:rsid w:val="5B857E0A"/>
    <w:rsid w:val="5C0C3B53"/>
    <w:rsid w:val="5D5412B3"/>
    <w:rsid w:val="604A72FF"/>
    <w:rsid w:val="6094289E"/>
    <w:rsid w:val="60CC60D7"/>
    <w:rsid w:val="6451116B"/>
    <w:rsid w:val="6547415B"/>
    <w:rsid w:val="658545DD"/>
    <w:rsid w:val="65CB4FB4"/>
    <w:rsid w:val="65D62C81"/>
    <w:rsid w:val="662041E5"/>
    <w:rsid w:val="6A1C5DDE"/>
    <w:rsid w:val="6AE61ED1"/>
    <w:rsid w:val="6B2A277C"/>
    <w:rsid w:val="6B894078"/>
    <w:rsid w:val="6C702411"/>
    <w:rsid w:val="6E267274"/>
    <w:rsid w:val="6FFB46E7"/>
    <w:rsid w:val="71EB25CF"/>
    <w:rsid w:val="72CC236B"/>
    <w:rsid w:val="74341F76"/>
    <w:rsid w:val="7857653C"/>
    <w:rsid w:val="78CA3BF6"/>
    <w:rsid w:val="798E0231"/>
    <w:rsid w:val="7AA4467F"/>
    <w:rsid w:val="7AD45D98"/>
    <w:rsid w:val="7B292109"/>
    <w:rsid w:val="7B6306A0"/>
    <w:rsid w:val="7BD617AF"/>
    <w:rsid w:val="7C4E6443"/>
    <w:rsid w:val="7EBE3805"/>
    <w:rsid w:val="7FE95539"/>
    <w:rsid w:val="7FEC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before="28"/>
      <w:ind w:left="100"/>
    </w:pPr>
    <w:rPr>
      <w:rFonts w:ascii="楷体" w:hAnsi="楷体" w:eastAsia="楷体"/>
      <w:szCs w:val="21"/>
    </w:r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rPr>
      <w:sz w:val="24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批注框文本 Char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3.png"/><Relationship Id="rId92" Type="http://schemas.openxmlformats.org/officeDocument/2006/relationships/image" Target="media/image42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1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5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4.bin"/><Relationship Id="rId86" Type="http://schemas.openxmlformats.org/officeDocument/2006/relationships/oleObject" Target="embeddings/oleObject43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8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7.wmf"/><Relationship Id="rId80" Type="http://schemas.openxmlformats.org/officeDocument/2006/relationships/oleObject" Target="embeddings/oleObject40.bin"/><Relationship Id="rId8" Type="http://schemas.openxmlformats.org/officeDocument/2006/relationships/image" Target="media/image3.wmf"/><Relationship Id="rId79" Type="http://schemas.openxmlformats.org/officeDocument/2006/relationships/image" Target="media/image36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69" Type="http://schemas.openxmlformats.org/officeDocument/2006/relationships/image" Target="media/image31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3.bin"/><Relationship Id="rId65" Type="http://schemas.openxmlformats.org/officeDocument/2006/relationships/image" Target="media/image29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8.wmf"/><Relationship Id="rId62" Type="http://schemas.openxmlformats.org/officeDocument/2006/relationships/oleObject" Target="embeddings/oleObject31.bin"/><Relationship Id="rId61" Type="http://schemas.openxmlformats.org/officeDocument/2006/relationships/oleObject" Target="embeddings/oleObject30.bin"/><Relationship Id="rId60" Type="http://schemas.openxmlformats.org/officeDocument/2006/relationships/image" Target="media/image27.wmf"/><Relationship Id="rId6" Type="http://schemas.openxmlformats.org/officeDocument/2006/relationships/image" Target="media/image2.png"/><Relationship Id="rId59" Type="http://schemas.openxmlformats.org/officeDocument/2006/relationships/oleObject" Target="embeddings/oleObject29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2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2" Type="http://schemas.openxmlformats.org/officeDocument/2006/relationships/fontTable" Target="fontTable.xml"/><Relationship Id="rId301" Type="http://schemas.openxmlformats.org/officeDocument/2006/relationships/numbering" Target="numbering.xml"/><Relationship Id="rId300" Type="http://schemas.openxmlformats.org/officeDocument/2006/relationships/customXml" Target="../customXml/item1.xml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32.wmf"/><Relationship Id="rId298" Type="http://schemas.openxmlformats.org/officeDocument/2006/relationships/oleObject" Target="embeddings/oleObject163.bin"/><Relationship Id="rId297" Type="http://schemas.openxmlformats.org/officeDocument/2006/relationships/image" Target="media/image131.wmf"/><Relationship Id="rId296" Type="http://schemas.openxmlformats.org/officeDocument/2006/relationships/oleObject" Target="embeddings/oleObject162.bin"/><Relationship Id="rId295" Type="http://schemas.openxmlformats.org/officeDocument/2006/relationships/oleObject" Target="embeddings/oleObject161.bin"/><Relationship Id="rId294" Type="http://schemas.openxmlformats.org/officeDocument/2006/relationships/oleObject" Target="embeddings/oleObject160.bin"/><Relationship Id="rId293" Type="http://schemas.openxmlformats.org/officeDocument/2006/relationships/image" Target="media/image130.wmf"/><Relationship Id="rId292" Type="http://schemas.openxmlformats.org/officeDocument/2006/relationships/oleObject" Target="embeddings/oleObject159.bin"/><Relationship Id="rId291" Type="http://schemas.openxmlformats.org/officeDocument/2006/relationships/image" Target="media/image129.wmf"/><Relationship Id="rId290" Type="http://schemas.openxmlformats.org/officeDocument/2006/relationships/oleObject" Target="embeddings/oleObject158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28.wmf"/><Relationship Id="rId288" Type="http://schemas.openxmlformats.org/officeDocument/2006/relationships/oleObject" Target="embeddings/oleObject157.bin"/><Relationship Id="rId287" Type="http://schemas.openxmlformats.org/officeDocument/2006/relationships/oleObject" Target="embeddings/oleObject156.bin"/><Relationship Id="rId286" Type="http://schemas.openxmlformats.org/officeDocument/2006/relationships/oleObject" Target="embeddings/oleObject155.bin"/><Relationship Id="rId285" Type="http://schemas.openxmlformats.org/officeDocument/2006/relationships/image" Target="media/image127.wmf"/><Relationship Id="rId284" Type="http://schemas.openxmlformats.org/officeDocument/2006/relationships/oleObject" Target="embeddings/oleObject154.bin"/><Relationship Id="rId283" Type="http://schemas.openxmlformats.org/officeDocument/2006/relationships/image" Target="media/image126.wmf"/><Relationship Id="rId282" Type="http://schemas.openxmlformats.org/officeDocument/2006/relationships/oleObject" Target="embeddings/oleObject153.bin"/><Relationship Id="rId281" Type="http://schemas.openxmlformats.org/officeDocument/2006/relationships/image" Target="media/image125.wmf"/><Relationship Id="rId280" Type="http://schemas.openxmlformats.org/officeDocument/2006/relationships/oleObject" Target="embeddings/oleObject152.bin"/><Relationship Id="rId28" Type="http://schemas.openxmlformats.org/officeDocument/2006/relationships/image" Target="media/image13.wmf"/><Relationship Id="rId279" Type="http://schemas.openxmlformats.org/officeDocument/2006/relationships/image" Target="media/image124.wmf"/><Relationship Id="rId278" Type="http://schemas.openxmlformats.org/officeDocument/2006/relationships/oleObject" Target="embeddings/oleObject151.bin"/><Relationship Id="rId277" Type="http://schemas.openxmlformats.org/officeDocument/2006/relationships/oleObject" Target="embeddings/oleObject150.bin"/><Relationship Id="rId276" Type="http://schemas.openxmlformats.org/officeDocument/2006/relationships/oleObject" Target="embeddings/oleObject149.bin"/><Relationship Id="rId275" Type="http://schemas.openxmlformats.org/officeDocument/2006/relationships/oleObject" Target="embeddings/oleObject148.bin"/><Relationship Id="rId274" Type="http://schemas.openxmlformats.org/officeDocument/2006/relationships/oleObject" Target="embeddings/oleObject147.bin"/><Relationship Id="rId273" Type="http://schemas.openxmlformats.org/officeDocument/2006/relationships/oleObject" Target="embeddings/oleObject146.bin"/><Relationship Id="rId272" Type="http://schemas.openxmlformats.org/officeDocument/2006/relationships/oleObject" Target="embeddings/oleObject145.bin"/><Relationship Id="rId271" Type="http://schemas.openxmlformats.org/officeDocument/2006/relationships/image" Target="media/image123.wmf"/><Relationship Id="rId270" Type="http://schemas.openxmlformats.org/officeDocument/2006/relationships/oleObject" Target="embeddings/oleObject144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43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42.bin"/><Relationship Id="rId265" Type="http://schemas.openxmlformats.org/officeDocument/2006/relationships/image" Target="media/image120.wmf"/><Relationship Id="rId264" Type="http://schemas.openxmlformats.org/officeDocument/2006/relationships/oleObject" Target="embeddings/oleObject141.bin"/><Relationship Id="rId263" Type="http://schemas.openxmlformats.org/officeDocument/2006/relationships/oleObject" Target="embeddings/oleObject140.bin"/><Relationship Id="rId262" Type="http://schemas.openxmlformats.org/officeDocument/2006/relationships/oleObject" Target="embeddings/oleObject139.bin"/><Relationship Id="rId261" Type="http://schemas.openxmlformats.org/officeDocument/2006/relationships/oleObject" Target="embeddings/oleObject138.bin"/><Relationship Id="rId260" Type="http://schemas.openxmlformats.org/officeDocument/2006/relationships/image" Target="media/image119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37.bin"/><Relationship Id="rId258" Type="http://schemas.openxmlformats.org/officeDocument/2006/relationships/image" Target="media/image118.wmf"/><Relationship Id="rId257" Type="http://schemas.openxmlformats.org/officeDocument/2006/relationships/oleObject" Target="embeddings/oleObject136.bin"/><Relationship Id="rId256" Type="http://schemas.openxmlformats.org/officeDocument/2006/relationships/image" Target="media/image117.wmf"/><Relationship Id="rId255" Type="http://schemas.openxmlformats.org/officeDocument/2006/relationships/oleObject" Target="embeddings/oleObject135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34.bin"/><Relationship Id="rId252" Type="http://schemas.openxmlformats.org/officeDocument/2006/relationships/image" Target="media/image115.wmf"/><Relationship Id="rId251" Type="http://schemas.openxmlformats.org/officeDocument/2006/relationships/oleObject" Target="embeddings/oleObject133.bin"/><Relationship Id="rId250" Type="http://schemas.openxmlformats.org/officeDocument/2006/relationships/oleObject" Target="embeddings/oleObject132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14.wmf"/><Relationship Id="rId248" Type="http://schemas.openxmlformats.org/officeDocument/2006/relationships/oleObject" Target="embeddings/oleObject131.bin"/><Relationship Id="rId247" Type="http://schemas.openxmlformats.org/officeDocument/2006/relationships/oleObject" Target="embeddings/oleObject130.bin"/><Relationship Id="rId246" Type="http://schemas.openxmlformats.org/officeDocument/2006/relationships/image" Target="media/image113.wmf"/><Relationship Id="rId245" Type="http://schemas.openxmlformats.org/officeDocument/2006/relationships/oleObject" Target="embeddings/oleObject129.bin"/><Relationship Id="rId244" Type="http://schemas.openxmlformats.org/officeDocument/2006/relationships/image" Target="media/image112.wmf"/><Relationship Id="rId243" Type="http://schemas.openxmlformats.org/officeDocument/2006/relationships/oleObject" Target="embeddings/oleObject128.bin"/><Relationship Id="rId242" Type="http://schemas.openxmlformats.org/officeDocument/2006/relationships/image" Target="media/image111.wmf"/><Relationship Id="rId241" Type="http://schemas.openxmlformats.org/officeDocument/2006/relationships/oleObject" Target="embeddings/oleObject127.bin"/><Relationship Id="rId240" Type="http://schemas.openxmlformats.org/officeDocument/2006/relationships/oleObject" Target="embeddings/oleObject126.bin"/><Relationship Id="rId24" Type="http://schemas.openxmlformats.org/officeDocument/2006/relationships/image" Target="media/image11.wmf"/><Relationship Id="rId239" Type="http://schemas.openxmlformats.org/officeDocument/2006/relationships/image" Target="media/image110.wmf"/><Relationship Id="rId238" Type="http://schemas.openxmlformats.org/officeDocument/2006/relationships/oleObject" Target="embeddings/oleObject125.bin"/><Relationship Id="rId237" Type="http://schemas.openxmlformats.org/officeDocument/2006/relationships/image" Target="media/image109.wmf"/><Relationship Id="rId236" Type="http://schemas.openxmlformats.org/officeDocument/2006/relationships/oleObject" Target="embeddings/oleObject124.bin"/><Relationship Id="rId235" Type="http://schemas.openxmlformats.org/officeDocument/2006/relationships/image" Target="media/image108.wmf"/><Relationship Id="rId234" Type="http://schemas.openxmlformats.org/officeDocument/2006/relationships/oleObject" Target="embeddings/oleObject123.bin"/><Relationship Id="rId233" Type="http://schemas.openxmlformats.org/officeDocument/2006/relationships/image" Target="media/image107.wmf"/><Relationship Id="rId232" Type="http://schemas.openxmlformats.org/officeDocument/2006/relationships/oleObject" Target="embeddings/oleObject122.bin"/><Relationship Id="rId231" Type="http://schemas.openxmlformats.org/officeDocument/2006/relationships/image" Target="media/image106.wmf"/><Relationship Id="rId230" Type="http://schemas.openxmlformats.org/officeDocument/2006/relationships/oleObject" Target="embeddings/oleObject121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05.wmf"/><Relationship Id="rId228" Type="http://schemas.openxmlformats.org/officeDocument/2006/relationships/oleObject" Target="embeddings/oleObject120.bin"/><Relationship Id="rId227" Type="http://schemas.openxmlformats.org/officeDocument/2006/relationships/image" Target="media/image104.wmf"/><Relationship Id="rId226" Type="http://schemas.openxmlformats.org/officeDocument/2006/relationships/oleObject" Target="embeddings/oleObject119.bin"/><Relationship Id="rId225" Type="http://schemas.openxmlformats.org/officeDocument/2006/relationships/image" Target="media/image103.wmf"/><Relationship Id="rId224" Type="http://schemas.openxmlformats.org/officeDocument/2006/relationships/oleObject" Target="embeddings/oleObject118.bin"/><Relationship Id="rId223" Type="http://schemas.openxmlformats.org/officeDocument/2006/relationships/oleObject" Target="embeddings/oleObject117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6.bin"/><Relationship Id="rId220" Type="http://schemas.openxmlformats.org/officeDocument/2006/relationships/image" Target="media/image101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15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14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13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12.bin"/><Relationship Id="rId212" Type="http://schemas.openxmlformats.org/officeDocument/2006/relationships/image" Target="media/image97.png"/><Relationship Id="rId211" Type="http://schemas.openxmlformats.org/officeDocument/2006/relationships/image" Target="media/image96.wmf"/><Relationship Id="rId210" Type="http://schemas.openxmlformats.org/officeDocument/2006/relationships/oleObject" Target="embeddings/oleObject111.bin"/><Relationship Id="rId21" Type="http://schemas.openxmlformats.org/officeDocument/2006/relationships/oleObject" Target="embeddings/oleObject8.bin"/><Relationship Id="rId209" Type="http://schemas.openxmlformats.org/officeDocument/2006/relationships/image" Target="media/image95.wmf"/><Relationship Id="rId208" Type="http://schemas.openxmlformats.org/officeDocument/2006/relationships/oleObject" Target="embeddings/oleObject110.bin"/><Relationship Id="rId207" Type="http://schemas.openxmlformats.org/officeDocument/2006/relationships/image" Target="media/image94.wmf"/><Relationship Id="rId206" Type="http://schemas.openxmlformats.org/officeDocument/2006/relationships/oleObject" Target="embeddings/oleObject109.bin"/><Relationship Id="rId205" Type="http://schemas.openxmlformats.org/officeDocument/2006/relationships/image" Target="media/image93.wmf"/><Relationship Id="rId204" Type="http://schemas.openxmlformats.org/officeDocument/2006/relationships/oleObject" Target="embeddings/oleObject108.bin"/><Relationship Id="rId203" Type="http://schemas.openxmlformats.org/officeDocument/2006/relationships/image" Target="media/image92.wmf"/><Relationship Id="rId202" Type="http://schemas.openxmlformats.org/officeDocument/2006/relationships/oleObject" Target="embeddings/oleObject107.bin"/><Relationship Id="rId201" Type="http://schemas.openxmlformats.org/officeDocument/2006/relationships/image" Target="media/image91.wmf"/><Relationship Id="rId200" Type="http://schemas.openxmlformats.org/officeDocument/2006/relationships/oleObject" Target="embeddings/oleObject10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105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4.bin"/><Relationship Id="rId196" Type="http://schemas.openxmlformats.org/officeDocument/2006/relationships/image" Target="media/image89.wmf"/><Relationship Id="rId195" Type="http://schemas.openxmlformats.org/officeDocument/2006/relationships/oleObject" Target="embeddings/oleObject103.bin"/><Relationship Id="rId194" Type="http://schemas.openxmlformats.org/officeDocument/2006/relationships/image" Target="media/image88.wmf"/><Relationship Id="rId193" Type="http://schemas.openxmlformats.org/officeDocument/2006/relationships/oleObject" Target="embeddings/oleObject102.bin"/><Relationship Id="rId192" Type="http://schemas.openxmlformats.org/officeDocument/2006/relationships/oleObject" Target="embeddings/oleObject101.bin"/><Relationship Id="rId191" Type="http://schemas.openxmlformats.org/officeDocument/2006/relationships/oleObject" Target="embeddings/oleObject100.bin"/><Relationship Id="rId190" Type="http://schemas.openxmlformats.org/officeDocument/2006/relationships/image" Target="media/image87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9.bin"/><Relationship Id="rId188" Type="http://schemas.openxmlformats.org/officeDocument/2006/relationships/image" Target="media/image86.wmf"/><Relationship Id="rId187" Type="http://schemas.openxmlformats.org/officeDocument/2006/relationships/oleObject" Target="embeddings/oleObject98.bin"/><Relationship Id="rId186" Type="http://schemas.openxmlformats.org/officeDocument/2006/relationships/image" Target="media/image85.wmf"/><Relationship Id="rId185" Type="http://schemas.openxmlformats.org/officeDocument/2006/relationships/oleObject" Target="embeddings/oleObject97.bin"/><Relationship Id="rId184" Type="http://schemas.openxmlformats.org/officeDocument/2006/relationships/image" Target="media/image84.wmf"/><Relationship Id="rId183" Type="http://schemas.openxmlformats.org/officeDocument/2006/relationships/oleObject" Target="embeddings/oleObject96.bin"/><Relationship Id="rId182" Type="http://schemas.openxmlformats.org/officeDocument/2006/relationships/image" Target="media/image83.wmf"/><Relationship Id="rId181" Type="http://schemas.openxmlformats.org/officeDocument/2006/relationships/oleObject" Target="embeddings/oleObject95.bin"/><Relationship Id="rId180" Type="http://schemas.openxmlformats.org/officeDocument/2006/relationships/image" Target="media/image82.wmf"/><Relationship Id="rId18" Type="http://schemas.openxmlformats.org/officeDocument/2006/relationships/image" Target="media/image8.wmf"/><Relationship Id="rId179" Type="http://schemas.openxmlformats.org/officeDocument/2006/relationships/oleObject" Target="embeddings/oleObject94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93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92.bin"/><Relationship Id="rId174" Type="http://schemas.openxmlformats.org/officeDocument/2006/relationships/oleObject" Target="embeddings/oleObject91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90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9.bin"/><Relationship Id="rId17" Type="http://schemas.openxmlformats.org/officeDocument/2006/relationships/oleObject" Target="embeddings/oleObject6.bin"/><Relationship Id="rId169" Type="http://schemas.openxmlformats.org/officeDocument/2006/relationships/image" Target="media/image77.wmf"/><Relationship Id="rId168" Type="http://schemas.openxmlformats.org/officeDocument/2006/relationships/oleObject" Target="embeddings/oleObject88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7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6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5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84.bin"/><Relationship Id="rId16" Type="http://schemas.openxmlformats.org/officeDocument/2006/relationships/image" Target="media/image7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83.bin"/><Relationship Id="rId157" Type="http://schemas.openxmlformats.org/officeDocument/2006/relationships/oleObject" Target="embeddings/oleObject82.bin"/><Relationship Id="rId156" Type="http://schemas.openxmlformats.org/officeDocument/2006/relationships/image" Target="media/image71.png"/><Relationship Id="rId155" Type="http://schemas.openxmlformats.org/officeDocument/2006/relationships/oleObject" Target="embeddings/oleObject81.bin"/><Relationship Id="rId154" Type="http://schemas.openxmlformats.org/officeDocument/2006/relationships/image" Target="media/image70.wmf"/><Relationship Id="rId153" Type="http://schemas.openxmlformats.org/officeDocument/2006/relationships/oleObject" Target="embeddings/oleObject80.bin"/><Relationship Id="rId152" Type="http://schemas.openxmlformats.org/officeDocument/2006/relationships/oleObject" Target="embeddings/oleObject79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8.bin"/><Relationship Id="rId15" Type="http://schemas.openxmlformats.org/officeDocument/2006/relationships/oleObject" Target="embeddings/oleObject5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6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5.bin"/><Relationship Id="rId143" Type="http://schemas.openxmlformats.org/officeDocument/2006/relationships/oleObject" Target="embeddings/oleObject74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73.bin"/><Relationship Id="rId140" Type="http://schemas.openxmlformats.org/officeDocument/2006/relationships/image" Target="media/image64.wmf"/><Relationship Id="rId14" Type="http://schemas.openxmlformats.org/officeDocument/2006/relationships/image" Target="media/image6.wmf"/><Relationship Id="rId139" Type="http://schemas.openxmlformats.org/officeDocument/2006/relationships/oleObject" Target="embeddings/oleObject72.bin"/><Relationship Id="rId138" Type="http://schemas.openxmlformats.org/officeDocument/2006/relationships/oleObject" Target="embeddings/oleObject71.bin"/><Relationship Id="rId137" Type="http://schemas.openxmlformats.org/officeDocument/2006/relationships/oleObject" Target="embeddings/oleObject70.bin"/><Relationship Id="rId136" Type="http://schemas.openxmlformats.org/officeDocument/2006/relationships/oleObject" Target="embeddings/oleObject69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7.bin"/><Relationship Id="rId131" Type="http://schemas.openxmlformats.org/officeDocument/2006/relationships/oleObject" Target="embeddings/oleObject66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5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6.wmf"/><Relationship Id="rId12" Type="http://schemas.openxmlformats.org/officeDocument/2006/relationships/image" Target="media/image5.wmf"/><Relationship Id="rId119" Type="http://schemas.openxmlformats.org/officeDocument/2006/relationships/oleObject" Target="embeddings/oleObject60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5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52.bin"/><Relationship Id="rId102" Type="http://schemas.openxmlformats.org/officeDocument/2006/relationships/oleObject" Target="embeddings/oleObject51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50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  <customShpInfo spid="_x0000_s2053"/>
    <customShpInfo spid="_x0000_s1056"/>
    <customShpInfo spid="_x0000_s1057"/>
    <customShpInfo spid="_x0000_s1058"/>
    <customShpInfo spid="_x0000_s1059"/>
    <customShpInfo spid="_x0000_s1061"/>
    <customShpInfo spid="_x0000_s1062"/>
    <customShpInfo spid="_x0000_s1060"/>
    <customShpInfo spid="_x0000_s1055"/>
    <customShpInfo spid="_x0000_s1150"/>
    <customShpInfo spid="_x0000_s1151"/>
    <customShpInfo spid="_x0000_s1152"/>
    <customShpInfo spid="_x0000_s1153"/>
    <customShpInfo spid="_x0000_s1155"/>
    <customShpInfo spid="_x0000_s1156"/>
    <customShpInfo spid="_x0000_s1154"/>
    <customShpInfo spid="_x0000_s11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1154</Words>
  <Characters>1243</Characters>
  <Lines>42</Lines>
  <Paragraphs>11</Paragraphs>
  <TotalTime>1</TotalTime>
  <ScaleCrop>false</ScaleCrop>
  <LinksUpToDate>false</LinksUpToDate>
  <CharactersWithSpaces>1604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2025-03-24T07:07:00Z</dcterms:created>
  <dc:creator>71809</dc:creator>
  <cp:lastModifiedBy>何京应</cp:lastModifiedBy>
  <dcterms:modified xsi:type="dcterms:W3CDTF">2025-04-24T01:04:08Z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2052-12.1.0.20784</vt:lpwstr>
  </property>
  <property fmtid="{D5CDD505-2E9C-101B-9397-08002B2CF9AE}" pid="4" name="ICV">
    <vt:lpwstr>66C7B5CDD1CF4CD7B9A56A4CC76D5628_12</vt:lpwstr>
  </property>
</Properties>
</file>